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7461" w14:textId="70A2D703" w:rsidR="00E900A2" w:rsidRDefault="009B386C" w:rsidP="1CEDFB25">
      <w:pPr>
        <w:spacing w:after="0" w:line="240" w:lineRule="auto"/>
        <w:jc w:val="center"/>
        <w:rPr>
          <w:rFonts w:ascii="Times New Roman" w:eastAsia="Times New Roman" w:hAnsi="Times New Roman" w:cs="Times New Roman"/>
          <w:b/>
          <w:bCs/>
          <w:lang w:val="en-US"/>
        </w:rPr>
      </w:pPr>
      <w:r w:rsidRPr="005D5EE9">
        <w:rPr>
          <w:rFonts w:ascii="Times New Roman" w:eastAsia="Times New Roman" w:hAnsi="Times New Roman" w:cs="Times New Roman"/>
          <w:b/>
          <w:bCs/>
          <w:lang w:val="en-US"/>
        </w:rPr>
        <w:t>Terms of Reference (ToRs)</w:t>
      </w:r>
    </w:p>
    <w:p w14:paraId="1C4A082D" w14:textId="5F285CBE" w:rsidR="00092AE8" w:rsidRPr="005D5EE9" w:rsidRDefault="00092AE8" w:rsidP="00F9746F">
      <w:pPr>
        <w:spacing w:after="0" w:line="240" w:lineRule="auto"/>
        <w:jc w:val="center"/>
        <w:rPr>
          <w:rFonts w:ascii="Times New Roman" w:eastAsia="Times New Roman" w:hAnsi="Times New Roman" w:cs="Times New Roman"/>
          <w:b/>
        </w:rPr>
      </w:pPr>
    </w:p>
    <w:p w14:paraId="0597C9BF" w14:textId="1E25135F" w:rsidR="00883664" w:rsidRPr="005D5EE9" w:rsidRDefault="00092AE8" w:rsidP="00F9746F">
      <w:pPr>
        <w:spacing w:after="0" w:line="240" w:lineRule="auto"/>
        <w:jc w:val="center"/>
        <w:rPr>
          <w:rFonts w:ascii="Times New Roman" w:hAnsi="Times New Roman" w:cs="Times New Roman"/>
        </w:rPr>
      </w:pPr>
      <w:r w:rsidRPr="005D5EE9">
        <w:rPr>
          <w:rFonts w:ascii="Times New Roman" w:hAnsi="Times New Roman" w:cs="Times New Roman"/>
        </w:rPr>
        <w:t>“Promotion and Monitoring Officer of the Temporary Work Abroad Program”</w:t>
      </w:r>
    </w:p>
    <w:p w14:paraId="3E16243F" w14:textId="77777777" w:rsidR="00EC09C0" w:rsidRPr="005D5EE9" w:rsidRDefault="00EC09C0" w:rsidP="00F9746F">
      <w:pPr>
        <w:spacing w:after="0" w:line="240" w:lineRule="auto"/>
        <w:jc w:val="center"/>
        <w:rPr>
          <w:rFonts w:ascii="Times New Roman" w:eastAsia="Times New Roman" w:hAnsi="Times New Roman" w:cs="Times New Roman"/>
          <w:b/>
        </w:rPr>
      </w:pPr>
    </w:p>
    <w:p w14:paraId="14DEC2C6" w14:textId="77B65495" w:rsidR="00522DB5" w:rsidRPr="005D5EE9" w:rsidRDefault="00522DB5" w:rsidP="00F9746F">
      <w:pPr>
        <w:spacing w:after="0" w:line="240" w:lineRule="auto"/>
        <w:jc w:val="both"/>
        <w:rPr>
          <w:rFonts w:ascii="Times New Roman" w:hAnsi="Times New Roman" w:cs="Times New Roman"/>
          <w:b/>
          <w:bCs/>
          <w:lang w:val="en-US"/>
        </w:rPr>
      </w:pPr>
      <w:r w:rsidRPr="005D5EE9">
        <w:rPr>
          <w:rFonts w:ascii="Times New Roman" w:hAnsi="Times New Roman" w:cs="Times New Roman"/>
          <w:b/>
          <w:bCs/>
          <w:lang w:val="en-US"/>
        </w:rPr>
        <w:t>Organization Background</w:t>
      </w:r>
    </w:p>
    <w:p w14:paraId="424F88BE" w14:textId="77777777" w:rsidR="00B44DB2" w:rsidRPr="005D5EE9" w:rsidRDefault="00B44DB2" w:rsidP="00F9746F">
      <w:pPr>
        <w:spacing w:after="0" w:line="240" w:lineRule="auto"/>
        <w:jc w:val="both"/>
        <w:rPr>
          <w:rFonts w:ascii="Times New Roman" w:hAnsi="Times New Roman" w:cs="Times New Roman"/>
          <w:lang w:val="en-US"/>
        </w:rPr>
      </w:pPr>
    </w:p>
    <w:p w14:paraId="746D8A88" w14:textId="5C805526" w:rsidR="00B05300" w:rsidRPr="005D5EE9" w:rsidRDefault="00B05300" w:rsidP="00F9746F">
      <w:pPr>
        <w:spacing w:after="0" w:line="240" w:lineRule="auto"/>
        <w:jc w:val="both"/>
        <w:rPr>
          <w:rFonts w:ascii="Times New Roman" w:hAnsi="Times New Roman" w:cs="Times New Roman"/>
          <w:lang w:val="en-US"/>
        </w:rPr>
      </w:pPr>
      <w:r w:rsidRPr="005D5EE9">
        <w:rPr>
          <w:rFonts w:ascii="Times New Roman" w:hAnsi="Times New Roman" w:cs="Times New Roman"/>
          <w:lang w:val="en-US"/>
        </w:rPr>
        <w:t xml:space="preserve">ACDI/VOCA based in Washington, DC is a nonprofit international development organization that provides technical and administrative assistance in the areas of agribusiness, financial services, business development and food security, with the aim of promoting economic growth and ensuring a vibrant civil society. For more information about ACDI/VOCA, visit the portal </w:t>
      </w:r>
      <w:hyperlink r:id="rId12" w:history="1">
        <w:r w:rsidRPr="005D5EE9">
          <w:rPr>
            <w:rStyle w:val="Hyperlink"/>
            <w:rFonts w:ascii="Times New Roman" w:hAnsi="Times New Roman" w:cs="Times New Roman"/>
            <w:lang w:val="en-US"/>
          </w:rPr>
          <w:t xml:space="preserve">www.acdivoca.org </w:t>
        </w:r>
      </w:hyperlink>
      <w:r w:rsidRPr="005D5EE9">
        <w:rPr>
          <w:rFonts w:ascii="Times New Roman" w:hAnsi="Times New Roman" w:cs="Times New Roman"/>
          <w:lang w:val="en-US"/>
        </w:rPr>
        <w:t>.</w:t>
      </w:r>
    </w:p>
    <w:p w14:paraId="29688B1A" w14:textId="77777777" w:rsidR="00B05300" w:rsidRPr="005D5EE9" w:rsidRDefault="00B05300" w:rsidP="00F9746F">
      <w:pPr>
        <w:spacing w:after="0" w:line="240" w:lineRule="auto"/>
        <w:ind w:left="360"/>
        <w:jc w:val="both"/>
        <w:rPr>
          <w:rFonts w:ascii="Times New Roman" w:hAnsi="Times New Roman" w:cs="Times New Roman"/>
          <w:lang w:val="en-US"/>
        </w:rPr>
      </w:pPr>
    </w:p>
    <w:p w14:paraId="782C0DBC" w14:textId="13D3C9B6" w:rsidR="00522DB5" w:rsidRPr="005D5EE9" w:rsidRDefault="00522DB5" w:rsidP="00F9746F">
      <w:pPr>
        <w:spacing w:after="0" w:line="240" w:lineRule="auto"/>
        <w:jc w:val="both"/>
        <w:rPr>
          <w:rFonts w:ascii="Times New Roman" w:hAnsi="Times New Roman" w:cs="Times New Roman"/>
          <w:b/>
          <w:bCs/>
          <w:lang w:val="en-US"/>
        </w:rPr>
      </w:pPr>
      <w:r w:rsidRPr="005D5EE9">
        <w:rPr>
          <w:rFonts w:ascii="Times New Roman" w:hAnsi="Times New Roman" w:cs="Times New Roman"/>
          <w:b/>
          <w:bCs/>
          <w:lang w:val="en-US"/>
        </w:rPr>
        <w:t>Program Background</w:t>
      </w:r>
    </w:p>
    <w:p w14:paraId="5AA6C86C" w14:textId="77777777" w:rsidR="00B44DB2" w:rsidRPr="005D5EE9" w:rsidRDefault="00B44DB2" w:rsidP="00F9746F">
      <w:pPr>
        <w:spacing w:after="0" w:line="240" w:lineRule="auto"/>
        <w:jc w:val="both"/>
        <w:rPr>
          <w:rFonts w:ascii="Times New Roman" w:hAnsi="Times New Roman" w:cs="Times New Roman"/>
          <w:lang w:val="en-US"/>
        </w:rPr>
      </w:pPr>
    </w:p>
    <w:p w14:paraId="52F64B4B" w14:textId="397B3716" w:rsidR="00B05300" w:rsidRPr="005D5EE9" w:rsidRDefault="00B05300" w:rsidP="00F9746F">
      <w:pPr>
        <w:spacing w:after="0" w:line="240" w:lineRule="auto"/>
        <w:jc w:val="both"/>
        <w:rPr>
          <w:rFonts w:ascii="Times New Roman" w:hAnsi="Times New Roman" w:cs="Times New Roman"/>
          <w:lang w:val="en-US"/>
        </w:rPr>
      </w:pPr>
      <w:r w:rsidRPr="005D5EE9">
        <w:rPr>
          <w:rFonts w:ascii="Times New Roman" w:hAnsi="Times New Roman" w:cs="Times New Roman"/>
          <w:lang w:val="en-US"/>
        </w:rPr>
        <w:t xml:space="preserve">ACDI/VOCA is executing </w:t>
      </w:r>
      <w:r w:rsidR="00AD1B0F" w:rsidRPr="005D5EE9">
        <w:rPr>
          <w:rFonts w:ascii="Times New Roman" w:hAnsi="Times New Roman" w:cs="Times New Roman"/>
          <w:lang w:val="en-US"/>
        </w:rPr>
        <w:t xml:space="preserve">in Honduras </w:t>
      </w:r>
      <w:r w:rsidRPr="005D5EE9">
        <w:rPr>
          <w:rFonts w:ascii="Times New Roman" w:hAnsi="Times New Roman" w:cs="Times New Roman"/>
          <w:lang w:val="en-US"/>
        </w:rPr>
        <w:t>the Transforming Market Systems (TMS) program of the United States Agency for International Development (USAID). The purpose of TMS is to promote competitive, resilient and inclusive market systems that provide greater economic opportunities to incorporate vulnerable populations to reduce incentives to migrate.</w:t>
      </w:r>
    </w:p>
    <w:p w14:paraId="4DB36BD0" w14:textId="77777777" w:rsidR="00B05300" w:rsidRPr="005D5EE9" w:rsidRDefault="00B05300" w:rsidP="00F9746F">
      <w:pPr>
        <w:spacing w:after="0" w:line="240" w:lineRule="auto"/>
        <w:ind w:left="360"/>
        <w:jc w:val="both"/>
        <w:rPr>
          <w:rFonts w:ascii="Times New Roman" w:hAnsi="Times New Roman" w:cs="Times New Roman"/>
          <w:lang w:val="en-US"/>
        </w:rPr>
      </w:pPr>
    </w:p>
    <w:p w14:paraId="773BF628" w14:textId="125150DE" w:rsidR="00B05300" w:rsidRPr="005D5EE9" w:rsidRDefault="00B05300" w:rsidP="00F9746F">
      <w:pPr>
        <w:spacing w:after="0" w:line="240" w:lineRule="auto"/>
        <w:jc w:val="both"/>
        <w:rPr>
          <w:rFonts w:ascii="Times New Roman" w:hAnsi="Times New Roman" w:cs="Times New Roman"/>
          <w:lang w:val="en-US"/>
        </w:rPr>
      </w:pPr>
      <w:r w:rsidRPr="005D5EE9">
        <w:rPr>
          <w:rFonts w:ascii="Times New Roman" w:hAnsi="Times New Roman" w:cs="Times New Roman"/>
          <w:lang w:val="en-US"/>
        </w:rPr>
        <w:t xml:space="preserve">TMS applies a systems development approach to address the root causes behind vicious cycles that marginalize people and </w:t>
      </w:r>
      <w:r w:rsidR="008D72FE" w:rsidRPr="005D5EE9">
        <w:rPr>
          <w:rFonts w:ascii="Times New Roman" w:hAnsi="Times New Roman" w:cs="Times New Roman"/>
          <w:lang w:val="en-US"/>
        </w:rPr>
        <w:t>businesses and</w:t>
      </w:r>
      <w:r w:rsidRPr="005D5EE9">
        <w:rPr>
          <w:rFonts w:ascii="Times New Roman" w:hAnsi="Times New Roman" w:cs="Times New Roman"/>
          <w:lang w:val="en-US"/>
        </w:rPr>
        <w:t xml:space="preserve"> identifies leverage points that lead to virtuous new ways of doing business and improved economic opportunities</w:t>
      </w:r>
      <w:r w:rsidR="005D5EE9" w:rsidRPr="005D5EE9">
        <w:rPr>
          <w:rFonts w:ascii="Times New Roman" w:hAnsi="Times New Roman" w:cs="Times New Roman"/>
          <w:lang w:val="en-US"/>
        </w:rPr>
        <w:t>.</w:t>
      </w:r>
      <w:r w:rsidRPr="005D5EE9">
        <w:rPr>
          <w:rFonts w:ascii="Times New Roman" w:hAnsi="Times New Roman" w:cs="Times New Roman"/>
          <w:lang w:val="en-US"/>
        </w:rPr>
        <w:t xml:space="preserve"> This will result in a sustainable increase in income, through more business, more sales and more jobs for Hondurans, while contributing to the construction of broad-based, long-term economic growth.</w:t>
      </w:r>
    </w:p>
    <w:p w14:paraId="525F5670" w14:textId="77777777" w:rsidR="00B05300" w:rsidRPr="005D5EE9" w:rsidRDefault="00B05300" w:rsidP="00F9746F">
      <w:pPr>
        <w:spacing w:after="0" w:line="240" w:lineRule="auto"/>
        <w:ind w:left="360"/>
        <w:jc w:val="both"/>
        <w:rPr>
          <w:rFonts w:ascii="Times New Roman" w:hAnsi="Times New Roman" w:cs="Times New Roman"/>
          <w:lang w:val="en-US"/>
        </w:rPr>
      </w:pPr>
    </w:p>
    <w:p w14:paraId="2E83F4E9" w14:textId="64268E12" w:rsidR="00B05300" w:rsidRDefault="00B05300" w:rsidP="00F9746F">
      <w:pPr>
        <w:spacing w:after="0" w:line="240" w:lineRule="auto"/>
        <w:jc w:val="both"/>
        <w:rPr>
          <w:rFonts w:ascii="Times New Roman" w:hAnsi="Times New Roman" w:cs="Times New Roman"/>
          <w:lang w:val="en-US"/>
        </w:rPr>
      </w:pPr>
      <w:r w:rsidRPr="005D5EE9">
        <w:rPr>
          <w:rFonts w:ascii="Times New Roman" w:hAnsi="Times New Roman" w:cs="Times New Roman"/>
          <w:lang w:val="en-US"/>
        </w:rPr>
        <w:t xml:space="preserve">Within the framework of the program, activities are carried out in </w:t>
      </w:r>
      <w:r w:rsidR="000462B6">
        <w:rPr>
          <w:rFonts w:ascii="Times New Roman" w:hAnsi="Times New Roman" w:cs="Times New Roman"/>
          <w:lang w:val="en-US"/>
        </w:rPr>
        <w:t>six</w:t>
      </w:r>
      <w:r w:rsidRPr="005D5EE9">
        <w:rPr>
          <w:rFonts w:ascii="Times New Roman" w:hAnsi="Times New Roman" w:cs="Times New Roman"/>
          <w:lang w:val="en-US"/>
        </w:rPr>
        <w:t xml:space="preserve"> components:</w:t>
      </w:r>
    </w:p>
    <w:p w14:paraId="251E37BC" w14:textId="77777777" w:rsidR="000462B6" w:rsidRPr="005D5EE9" w:rsidRDefault="000462B6" w:rsidP="00F9746F">
      <w:pPr>
        <w:spacing w:after="0" w:line="240" w:lineRule="auto"/>
        <w:jc w:val="both"/>
        <w:rPr>
          <w:rFonts w:ascii="Times New Roman" w:hAnsi="Times New Roman" w:cs="Times New Roman"/>
          <w:lang w:val="en-US"/>
        </w:rPr>
      </w:pPr>
    </w:p>
    <w:p w14:paraId="1757498A" w14:textId="16B51184" w:rsidR="00B05300" w:rsidRPr="005D5EE9" w:rsidRDefault="00B05300" w:rsidP="00F9746F">
      <w:pPr>
        <w:pStyle w:val="ListParagraph"/>
        <w:numPr>
          <w:ilvl w:val="0"/>
          <w:numId w:val="24"/>
        </w:numPr>
        <w:spacing w:before="0" w:after="0" w:line="240" w:lineRule="auto"/>
        <w:contextualSpacing w:val="0"/>
        <w:jc w:val="both"/>
        <w:rPr>
          <w:rFonts w:ascii="Times New Roman" w:eastAsia="Times New Roman" w:hAnsi="Times New Roman" w:cs="Times New Roman"/>
          <w:sz w:val="22"/>
          <w:szCs w:val="22"/>
          <w:lang w:val="en-US"/>
        </w:rPr>
      </w:pPr>
      <w:r w:rsidRPr="005D5EE9">
        <w:rPr>
          <w:rFonts w:ascii="Times New Roman" w:eastAsia="Times New Roman" w:hAnsi="Times New Roman" w:cs="Times New Roman"/>
          <w:b/>
          <w:bCs/>
          <w:sz w:val="22"/>
          <w:szCs w:val="22"/>
          <w:lang w:val="en-US"/>
        </w:rPr>
        <w:t xml:space="preserve">Value Added </w:t>
      </w:r>
      <w:r w:rsidR="005D5EE9" w:rsidRPr="005D5EE9">
        <w:rPr>
          <w:rFonts w:ascii="Times New Roman" w:eastAsia="Times New Roman" w:hAnsi="Times New Roman" w:cs="Times New Roman"/>
          <w:b/>
          <w:bCs/>
          <w:sz w:val="22"/>
          <w:szCs w:val="22"/>
          <w:lang w:val="en-US"/>
        </w:rPr>
        <w:t>Agriculture:</w:t>
      </w:r>
      <w:r w:rsidRPr="005D5EE9">
        <w:rPr>
          <w:rFonts w:ascii="Times New Roman" w:eastAsia="Times New Roman" w:hAnsi="Times New Roman" w:cs="Times New Roman"/>
          <w:sz w:val="22"/>
          <w:szCs w:val="22"/>
          <w:lang w:val="en-US"/>
        </w:rPr>
        <w:t xml:space="preserve"> Boosting the strengths already present in Honduras to generate long-term economic growth in value chains selected for their high potential to generate jobs.</w:t>
      </w:r>
    </w:p>
    <w:p w14:paraId="0AAD0422" w14:textId="7C5E6D8A" w:rsidR="00B05300" w:rsidRPr="005D5EE9" w:rsidRDefault="00B05300" w:rsidP="00F9746F">
      <w:pPr>
        <w:pStyle w:val="ListParagraph"/>
        <w:numPr>
          <w:ilvl w:val="0"/>
          <w:numId w:val="24"/>
        </w:numPr>
        <w:spacing w:before="0" w:after="0" w:line="240" w:lineRule="auto"/>
        <w:contextualSpacing w:val="0"/>
        <w:jc w:val="both"/>
        <w:rPr>
          <w:rFonts w:ascii="Times New Roman" w:eastAsia="Times New Roman" w:hAnsi="Times New Roman" w:cs="Times New Roman"/>
          <w:sz w:val="22"/>
          <w:szCs w:val="22"/>
          <w:lang w:val="en-US"/>
        </w:rPr>
      </w:pPr>
      <w:r w:rsidRPr="005D5EE9">
        <w:rPr>
          <w:rFonts w:ascii="Times New Roman" w:eastAsia="Times New Roman" w:hAnsi="Times New Roman" w:cs="Times New Roman"/>
          <w:b/>
          <w:bCs/>
          <w:sz w:val="22"/>
          <w:szCs w:val="22"/>
          <w:lang w:val="en-US"/>
        </w:rPr>
        <w:t xml:space="preserve">Tourism and Creative </w:t>
      </w:r>
      <w:r w:rsidR="005D5EE9" w:rsidRPr="005D5EE9">
        <w:rPr>
          <w:rFonts w:ascii="Times New Roman" w:eastAsia="Times New Roman" w:hAnsi="Times New Roman" w:cs="Times New Roman"/>
          <w:b/>
          <w:bCs/>
          <w:sz w:val="22"/>
          <w:szCs w:val="22"/>
          <w:lang w:val="en-US"/>
        </w:rPr>
        <w:t>Industries:</w:t>
      </w:r>
      <w:r w:rsidRPr="005D5EE9">
        <w:rPr>
          <w:rFonts w:ascii="Times New Roman" w:eastAsia="Times New Roman" w:hAnsi="Times New Roman" w:cs="Times New Roman"/>
          <w:sz w:val="22"/>
          <w:szCs w:val="22"/>
          <w:lang w:val="en-US"/>
        </w:rPr>
        <w:t xml:space="preserve"> Overcome the underlying limitations in the development of the tourism sector in Honduras by taking advantage of the leadership potential of the private sector to become an agent of change in alliance with the public sector at the national, departmental and local destination levels.</w:t>
      </w:r>
    </w:p>
    <w:p w14:paraId="2A844D64" w14:textId="61385805" w:rsidR="00B05300" w:rsidRPr="005D5EE9" w:rsidRDefault="00B05300" w:rsidP="00F9746F">
      <w:pPr>
        <w:pStyle w:val="ListParagraph"/>
        <w:numPr>
          <w:ilvl w:val="0"/>
          <w:numId w:val="24"/>
        </w:numPr>
        <w:spacing w:before="0" w:after="0" w:line="240" w:lineRule="auto"/>
        <w:contextualSpacing w:val="0"/>
        <w:jc w:val="both"/>
        <w:rPr>
          <w:rFonts w:ascii="Times New Roman" w:eastAsia="Times New Roman" w:hAnsi="Times New Roman" w:cs="Times New Roman"/>
          <w:sz w:val="22"/>
          <w:szCs w:val="22"/>
          <w:lang w:val="en-US"/>
        </w:rPr>
      </w:pPr>
      <w:r w:rsidRPr="005D5EE9">
        <w:rPr>
          <w:rFonts w:ascii="Times New Roman" w:eastAsia="Times New Roman" w:hAnsi="Times New Roman" w:cs="Times New Roman"/>
          <w:b/>
          <w:bCs/>
          <w:sz w:val="22"/>
          <w:szCs w:val="22"/>
          <w:lang w:val="en-US"/>
        </w:rPr>
        <w:t xml:space="preserve">Entrepreneurship: </w:t>
      </w:r>
      <w:r w:rsidRPr="005D5EE9">
        <w:rPr>
          <w:rFonts w:ascii="Times New Roman" w:eastAsia="Times New Roman" w:hAnsi="Times New Roman" w:cs="Times New Roman"/>
          <w:sz w:val="22"/>
          <w:szCs w:val="22"/>
          <w:lang w:val="en-US"/>
        </w:rPr>
        <w:t>Contribute</w:t>
      </w:r>
      <w:r w:rsidR="00075F2F" w:rsidRPr="005D5EE9">
        <w:rPr>
          <w:rFonts w:ascii="Times New Roman" w:eastAsia="Times New Roman" w:hAnsi="Times New Roman" w:cs="Times New Roman"/>
          <w:sz w:val="22"/>
          <w:szCs w:val="22"/>
          <w:lang w:val="en-US"/>
        </w:rPr>
        <w:t>s</w:t>
      </w:r>
      <w:r w:rsidRPr="005D5EE9">
        <w:rPr>
          <w:rFonts w:ascii="Times New Roman" w:eastAsia="Times New Roman" w:hAnsi="Times New Roman" w:cs="Times New Roman"/>
          <w:sz w:val="22"/>
          <w:szCs w:val="22"/>
          <w:lang w:val="en-US"/>
        </w:rPr>
        <w:t xml:space="preserve"> to the economic and social growth of Honduras, understanding that MSMEs are the largest generators of employment, expansion of market segments, increased production of goods and services and dynamism in the communities where they operate.</w:t>
      </w:r>
    </w:p>
    <w:p w14:paraId="4201465F" w14:textId="77777777" w:rsidR="003614BA" w:rsidRPr="005D5EE9" w:rsidRDefault="00B05300" w:rsidP="00F9746F">
      <w:pPr>
        <w:pStyle w:val="ListParagraph"/>
        <w:numPr>
          <w:ilvl w:val="0"/>
          <w:numId w:val="24"/>
        </w:numPr>
        <w:spacing w:before="0" w:after="0" w:line="240" w:lineRule="auto"/>
        <w:contextualSpacing w:val="0"/>
        <w:jc w:val="both"/>
        <w:rPr>
          <w:rFonts w:ascii="Times New Roman" w:eastAsia="Times New Roman" w:hAnsi="Times New Roman" w:cs="Times New Roman"/>
          <w:sz w:val="22"/>
          <w:szCs w:val="22"/>
          <w:lang w:val="en-US"/>
        </w:rPr>
      </w:pPr>
      <w:r w:rsidRPr="005D5EE9">
        <w:rPr>
          <w:rFonts w:ascii="Times New Roman" w:eastAsia="Times New Roman" w:hAnsi="Times New Roman" w:cs="Times New Roman"/>
          <w:b/>
          <w:bCs/>
          <w:sz w:val="22"/>
          <w:szCs w:val="22"/>
          <w:lang w:val="en-US"/>
        </w:rPr>
        <w:t xml:space="preserve">Business Environment: </w:t>
      </w:r>
      <w:r w:rsidRPr="005D5EE9">
        <w:rPr>
          <w:rFonts w:ascii="Times New Roman" w:eastAsia="Times New Roman" w:hAnsi="Times New Roman" w:cs="Times New Roman"/>
          <w:sz w:val="22"/>
          <w:szCs w:val="22"/>
          <w:lang w:val="en-US"/>
        </w:rPr>
        <w:t>Support state modernization strategies and strengthen the capacity of private sector organizations to take a leadership role in evaluating, designing and promoting business-friendly policies.</w:t>
      </w:r>
    </w:p>
    <w:p w14:paraId="58618A8E" w14:textId="54DFBEB4" w:rsidR="00B05300" w:rsidRPr="005D5EE9" w:rsidRDefault="00B05300" w:rsidP="00F9746F">
      <w:pPr>
        <w:pStyle w:val="ListParagraph"/>
        <w:numPr>
          <w:ilvl w:val="0"/>
          <w:numId w:val="24"/>
        </w:numPr>
        <w:spacing w:before="0" w:after="0" w:line="240" w:lineRule="auto"/>
        <w:contextualSpacing w:val="0"/>
        <w:jc w:val="both"/>
        <w:rPr>
          <w:rFonts w:ascii="Times New Roman" w:eastAsia="Times New Roman" w:hAnsi="Times New Roman" w:cs="Times New Roman"/>
          <w:sz w:val="22"/>
          <w:szCs w:val="22"/>
          <w:lang w:val="en-US"/>
        </w:rPr>
      </w:pPr>
      <w:r w:rsidRPr="005D5EE9">
        <w:rPr>
          <w:rFonts w:ascii="Times New Roman" w:eastAsia="Times New Roman" w:hAnsi="Times New Roman" w:cs="Times New Roman"/>
          <w:b/>
          <w:bCs/>
          <w:sz w:val="22"/>
          <w:szCs w:val="22"/>
          <w:lang w:val="en-US"/>
        </w:rPr>
        <w:t xml:space="preserve">Labor Intermediation: </w:t>
      </w:r>
      <w:r w:rsidRPr="005D5EE9">
        <w:rPr>
          <w:rFonts w:ascii="Times New Roman" w:eastAsia="Times New Roman" w:hAnsi="Times New Roman" w:cs="Times New Roman"/>
          <w:sz w:val="22"/>
          <w:szCs w:val="22"/>
          <w:lang w:val="en-US"/>
        </w:rPr>
        <w:t xml:space="preserve">Connect public and private </w:t>
      </w:r>
      <w:r w:rsidR="008B003B" w:rsidRPr="005D5EE9">
        <w:rPr>
          <w:rFonts w:ascii="Times New Roman" w:eastAsia="Times New Roman" w:hAnsi="Times New Roman" w:cs="Times New Roman"/>
          <w:sz w:val="22"/>
          <w:szCs w:val="22"/>
          <w:lang w:val="en-US"/>
        </w:rPr>
        <w:t>workforce development services</w:t>
      </w:r>
      <w:r w:rsidRPr="005D5EE9">
        <w:rPr>
          <w:rFonts w:ascii="Times New Roman" w:eastAsia="Times New Roman" w:hAnsi="Times New Roman" w:cs="Times New Roman"/>
          <w:sz w:val="22"/>
          <w:szCs w:val="22"/>
          <w:lang w:val="en-US"/>
        </w:rPr>
        <w:t xml:space="preserve"> with employers to align the services offered with the demand for employment in the formal sector and improve linkage systems between workers and potential employers.</w:t>
      </w:r>
    </w:p>
    <w:p w14:paraId="4665A5A2" w14:textId="7A8BD32A" w:rsidR="005724CB" w:rsidRPr="005D5EE9" w:rsidRDefault="005724CB" w:rsidP="00A2173D">
      <w:pPr>
        <w:pStyle w:val="ListParagraph"/>
        <w:numPr>
          <w:ilvl w:val="0"/>
          <w:numId w:val="24"/>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b/>
          <w:bCs/>
          <w:sz w:val="22"/>
          <w:szCs w:val="22"/>
          <w:lang w:val="en-US"/>
        </w:rPr>
        <w:t xml:space="preserve">Financial Transactions Unit: </w:t>
      </w:r>
      <w:r w:rsidRPr="005D5EE9">
        <w:rPr>
          <w:rFonts w:ascii="Times New Roman" w:hAnsi="Times New Roman" w:cs="Times New Roman"/>
          <w:sz w:val="22"/>
          <w:szCs w:val="22"/>
          <w:lang w:val="en-US"/>
        </w:rPr>
        <w:t>Promote the collaboration of Financial Institutions with actors that promote business development, to create mechanisms that reduce risk and improve financial services, and increase the inclusion and access to capital of the unbanked population, especially women</w:t>
      </w:r>
      <w:r w:rsidR="00EF7F95" w:rsidRPr="005D5EE9">
        <w:rPr>
          <w:rFonts w:ascii="Times New Roman" w:hAnsi="Times New Roman" w:cs="Times New Roman"/>
          <w:sz w:val="22"/>
          <w:szCs w:val="22"/>
          <w:lang w:val="en-US"/>
        </w:rPr>
        <w:t>,</w:t>
      </w:r>
      <w:r w:rsidRPr="005D5EE9">
        <w:rPr>
          <w:rFonts w:ascii="Times New Roman" w:hAnsi="Times New Roman" w:cs="Times New Roman"/>
          <w:sz w:val="22"/>
          <w:szCs w:val="22"/>
          <w:lang w:val="en-US"/>
        </w:rPr>
        <w:t xml:space="preserve"> young people</w:t>
      </w:r>
      <w:r w:rsidR="00EF7F95" w:rsidRPr="005D5EE9">
        <w:rPr>
          <w:rFonts w:ascii="Times New Roman" w:hAnsi="Times New Roman" w:cs="Times New Roman"/>
          <w:sz w:val="22"/>
          <w:szCs w:val="22"/>
          <w:lang w:val="en-US"/>
        </w:rPr>
        <w:t>.,</w:t>
      </w:r>
      <w:r w:rsidRPr="005D5EE9">
        <w:rPr>
          <w:rFonts w:ascii="Times New Roman" w:hAnsi="Times New Roman" w:cs="Times New Roman"/>
          <w:sz w:val="22"/>
          <w:szCs w:val="22"/>
          <w:lang w:val="en-US"/>
        </w:rPr>
        <w:t xml:space="preserve"> farmers and microenterprises that operate in the informal sector of the economy.</w:t>
      </w:r>
    </w:p>
    <w:p w14:paraId="76EEC1D9" w14:textId="25E501E4" w:rsidR="003614BA" w:rsidRPr="005D5EE9" w:rsidRDefault="003614BA" w:rsidP="00F9746F">
      <w:pPr>
        <w:spacing w:after="0" w:line="240" w:lineRule="auto"/>
        <w:ind w:left="-5" w:hanging="10"/>
        <w:jc w:val="both"/>
        <w:rPr>
          <w:rFonts w:ascii="Times New Roman" w:eastAsia="Times New Roman" w:hAnsi="Times New Roman" w:cs="Times New Roman"/>
          <w:b/>
        </w:rPr>
      </w:pPr>
    </w:p>
    <w:p w14:paraId="5D864ABD" w14:textId="26FD1413" w:rsidR="003614BA" w:rsidRPr="005D5EE9" w:rsidRDefault="003614BA" w:rsidP="00F9746F">
      <w:pPr>
        <w:spacing w:after="0" w:line="240" w:lineRule="auto"/>
        <w:ind w:left="-5" w:hanging="10"/>
        <w:jc w:val="both"/>
        <w:rPr>
          <w:rFonts w:ascii="Times New Roman" w:eastAsia="Times New Roman" w:hAnsi="Times New Roman" w:cs="Times New Roman"/>
          <w:b/>
        </w:rPr>
      </w:pPr>
      <w:r w:rsidRPr="005D5EE9">
        <w:rPr>
          <w:rFonts w:ascii="Times New Roman" w:eastAsia="Times New Roman" w:hAnsi="Times New Roman" w:cs="Times New Roman"/>
          <w:b/>
        </w:rPr>
        <w:t>Consulting background</w:t>
      </w:r>
    </w:p>
    <w:p w14:paraId="4C9DEE2A" w14:textId="77777777" w:rsidR="00B44DB2" w:rsidRPr="005D5EE9" w:rsidRDefault="00B44DB2" w:rsidP="00F9746F">
      <w:pPr>
        <w:spacing w:after="0" w:line="240" w:lineRule="auto"/>
        <w:ind w:left="-5" w:hanging="10"/>
        <w:jc w:val="both"/>
        <w:rPr>
          <w:rFonts w:ascii="Times New Roman" w:eastAsia="Times New Roman" w:hAnsi="Times New Roman" w:cs="Times New Roman"/>
          <w:bCs/>
        </w:rPr>
      </w:pPr>
    </w:p>
    <w:p w14:paraId="12573620" w14:textId="77777777" w:rsidR="004413F3" w:rsidRPr="005D5EE9" w:rsidRDefault="004413F3" w:rsidP="1CEDFB25">
      <w:pPr>
        <w:spacing w:after="0" w:line="240" w:lineRule="auto"/>
        <w:ind w:left="-5" w:hanging="10"/>
        <w:jc w:val="both"/>
        <w:rPr>
          <w:rFonts w:ascii="Times New Roman" w:hAnsi="Times New Roman" w:cs="Times New Roman"/>
          <w:lang w:val="en-US"/>
        </w:rPr>
      </w:pPr>
      <w:r w:rsidRPr="005D5EE9">
        <w:rPr>
          <w:rFonts w:ascii="Times New Roman" w:hAnsi="Times New Roman" w:cs="Times New Roman"/>
          <w:lang w:val="en-US"/>
        </w:rPr>
        <w:t>In recent years, Honduras and other countries in the region have recorded increases in irregular migration of their citizens, mainly due to the lack of economic opportunities.</w:t>
      </w:r>
    </w:p>
    <w:p w14:paraId="0044105F" w14:textId="77777777" w:rsidR="003636AA" w:rsidRPr="005D5EE9" w:rsidRDefault="003636AA" w:rsidP="00F9746F">
      <w:pPr>
        <w:spacing w:after="0" w:line="240" w:lineRule="auto"/>
        <w:ind w:left="-5" w:hanging="10"/>
        <w:jc w:val="both"/>
        <w:rPr>
          <w:rFonts w:ascii="Times New Roman" w:hAnsi="Times New Roman" w:cs="Times New Roman"/>
        </w:rPr>
      </w:pPr>
    </w:p>
    <w:p w14:paraId="36C424BF" w14:textId="23FA94AF" w:rsidR="004413F3" w:rsidRPr="005D5EE9" w:rsidRDefault="004413F3" w:rsidP="1CEDFB25">
      <w:pPr>
        <w:spacing w:after="0" w:line="240" w:lineRule="auto"/>
        <w:ind w:left="-5" w:hanging="10"/>
        <w:jc w:val="both"/>
        <w:rPr>
          <w:rFonts w:ascii="Times New Roman" w:hAnsi="Times New Roman" w:cs="Times New Roman"/>
          <w:lang w:val="en-US"/>
        </w:rPr>
      </w:pPr>
      <w:r w:rsidRPr="005D5EE9">
        <w:rPr>
          <w:rFonts w:ascii="Times New Roman" w:hAnsi="Times New Roman" w:cs="Times New Roman"/>
          <w:lang w:val="en-US"/>
        </w:rPr>
        <w:t xml:space="preserve">Approximately 800,000 </w:t>
      </w:r>
      <w:r w:rsidR="00D25052" w:rsidRPr="005D5EE9">
        <w:rPr>
          <w:rFonts w:ascii="Times New Roman" w:hAnsi="Times New Roman" w:cs="Times New Roman"/>
          <w:lang w:val="en-US"/>
        </w:rPr>
        <w:t xml:space="preserve">Hondurans were found attempting to enter the United States illegally, this growing trend has continued over the last 10 years resulting in 62% of the Honduran-born population residing in the United States being under an irregular immigration status (IOM, 2019). </w:t>
      </w:r>
      <w:r w:rsidR="005D5EE9" w:rsidRPr="005D5EE9">
        <w:rPr>
          <w:rFonts w:ascii="Times New Roman" w:hAnsi="Times New Roman" w:cs="Times New Roman"/>
          <w:lang w:val="en-US"/>
        </w:rPr>
        <w:t>To</w:t>
      </w:r>
      <w:r w:rsidR="00D25052" w:rsidRPr="005D5EE9">
        <w:rPr>
          <w:rFonts w:ascii="Times New Roman" w:hAnsi="Times New Roman" w:cs="Times New Roman"/>
          <w:lang w:val="en-US"/>
        </w:rPr>
        <w:t xml:space="preserve"> reverse this trend and within the framework of meeting global development goals, Honduras has encouraged the design and implementation of public policies that stimulate entrepreneurship and the creation of new job opportunities for all Hondurans.</w:t>
      </w:r>
    </w:p>
    <w:p w14:paraId="5973D60C" w14:textId="77777777" w:rsidR="003636AA" w:rsidRPr="005D5EE9" w:rsidRDefault="003636AA" w:rsidP="00F9746F">
      <w:pPr>
        <w:spacing w:after="0" w:line="240" w:lineRule="auto"/>
        <w:ind w:left="-5" w:hanging="10"/>
        <w:jc w:val="both"/>
        <w:rPr>
          <w:rFonts w:ascii="Times New Roman" w:hAnsi="Times New Roman" w:cs="Times New Roman"/>
        </w:rPr>
      </w:pPr>
    </w:p>
    <w:p w14:paraId="1DC272EE" w14:textId="6E012032" w:rsidR="004413F3" w:rsidRPr="005D5EE9" w:rsidRDefault="004413F3" w:rsidP="1CEDFB25">
      <w:pPr>
        <w:spacing w:after="0" w:line="240" w:lineRule="auto"/>
        <w:ind w:left="-5" w:hanging="10"/>
        <w:jc w:val="both"/>
        <w:rPr>
          <w:rFonts w:ascii="Times New Roman" w:hAnsi="Times New Roman" w:cs="Times New Roman"/>
          <w:lang w:val="en-US"/>
        </w:rPr>
      </w:pPr>
      <w:r w:rsidRPr="005D5EE9">
        <w:rPr>
          <w:rFonts w:ascii="Times New Roman" w:hAnsi="Times New Roman" w:cs="Times New Roman"/>
          <w:lang w:val="en-US"/>
        </w:rPr>
        <w:t xml:space="preserve">In this sense, the Governments of Honduras and the United States of America have signed </w:t>
      </w:r>
      <w:r w:rsidRPr="005D5EE9">
        <w:rPr>
          <w:rFonts w:ascii="Times New Roman" w:hAnsi="Times New Roman" w:cs="Times New Roman"/>
          <w:color w:val="auto"/>
          <w:lang w:val="en-US"/>
        </w:rPr>
        <w:t>a</w:t>
      </w:r>
      <w:r w:rsidR="00004EDC" w:rsidRPr="005D5EE9">
        <w:rPr>
          <w:rFonts w:ascii="Times New Roman" w:hAnsi="Times New Roman" w:cs="Times New Roman"/>
          <w:color w:val="auto"/>
          <w:lang w:val="en-US"/>
        </w:rPr>
        <w:t xml:space="preserve"> bilateral </w:t>
      </w:r>
      <w:r w:rsidRPr="005D5EE9">
        <w:rPr>
          <w:rFonts w:ascii="Times New Roman" w:hAnsi="Times New Roman" w:cs="Times New Roman"/>
          <w:lang w:val="en-US"/>
        </w:rPr>
        <w:t>agreement to improve the implementation of the non-immigrant visa program, specifically for programs aimed at temporary agricultural and non-agricultural workers, H</w:t>
      </w:r>
      <w:r w:rsidR="007662B2">
        <w:rPr>
          <w:rFonts w:ascii="Times New Roman" w:hAnsi="Times New Roman" w:cs="Times New Roman"/>
          <w:lang w:val="en-US"/>
        </w:rPr>
        <w:t>-</w:t>
      </w:r>
      <w:r w:rsidRPr="005D5EE9">
        <w:rPr>
          <w:rFonts w:ascii="Times New Roman" w:hAnsi="Times New Roman" w:cs="Times New Roman"/>
          <w:lang w:val="en-US"/>
        </w:rPr>
        <w:t>2A (agricultural) and H</w:t>
      </w:r>
      <w:r w:rsidR="007662B2">
        <w:rPr>
          <w:rFonts w:ascii="Times New Roman" w:hAnsi="Times New Roman" w:cs="Times New Roman"/>
          <w:lang w:val="en-US"/>
        </w:rPr>
        <w:t>-</w:t>
      </w:r>
      <w:r w:rsidRPr="005D5EE9">
        <w:rPr>
          <w:rFonts w:ascii="Times New Roman" w:hAnsi="Times New Roman" w:cs="Times New Roman"/>
          <w:lang w:val="en-US"/>
        </w:rPr>
        <w:t xml:space="preserve">2B </w:t>
      </w:r>
      <w:r w:rsidR="005D5EE9" w:rsidRPr="005D5EE9">
        <w:rPr>
          <w:rFonts w:ascii="Times New Roman" w:hAnsi="Times New Roman" w:cs="Times New Roman"/>
          <w:lang w:val="en-US"/>
        </w:rPr>
        <w:t>non</w:t>
      </w:r>
      <w:r w:rsidR="007662B2">
        <w:rPr>
          <w:rFonts w:ascii="Times New Roman" w:hAnsi="Times New Roman" w:cs="Times New Roman"/>
          <w:lang w:val="en-US"/>
        </w:rPr>
        <w:t>-</w:t>
      </w:r>
      <w:r w:rsidR="005D5EE9" w:rsidRPr="005D5EE9">
        <w:rPr>
          <w:rFonts w:ascii="Times New Roman" w:hAnsi="Times New Roman" w:cs="Times New Roman"/>
          <w:lang w:val="en-US"/>
        </w:rPr>
        <w:t>agricultural</w:t>
      </w:r>
      <w:r w:rsidRPr="005D5EE9">
        <w:rPr>
          <w:rFonts w:ascii="Times New Roman" w:hAnsi="Times New Roman" w:cs="Times New Roman"/>
          <w:lang w:val="en-US"/>
        </w:rPr>
        <w:t xml:space="preserve"> visas</w:t>
      </w:r>
      <w:r w:rsidR="00480EB3" w:rsidRPr="005D5EE9">
        <w:rPr>
          <w:rFonts w:ascii="Times New Roman" w:hAnsi="Times New Roman" w:cs="Times New Roman"/>
          <w:lang w:val="en-US"/>
        </w:rPr>
        <w:t>,</w:t>
      </w:r>
      <w:r w:rsidR="00620623" w:rsidRPr="005D5EE9">
        <w:rPr>
          <w:rFonts w:ascii="Times New Roman" w:hAnsi="Times New Roman" w:cs="Times New Roman"/>
          <w:lang w:val="en-US"/>
        </w:rPr>
        <w:t xml:space="preserve"> </w:t>
      </w:r>
      <w:r w:rsidR="00480EB3" w:rsidRPr="005D5EE9">
        <w:rPr>
          <w:rFonts w:ascii="Times New Roman" w:hAnsi="Times New Roman" w:cs="Times New Roman"/>
          <w:lang w:val="en-US"/>
        </w:rPr>
        <w:t>(</w:t>
      </w:r>
      <w:r w:rsidR="00F72E02" w:rsidRPr="005D5EE9">
        <w:rPr>
          <w:rFonts w:ascii="Times New Roman" w:hAnsi="Times New Roman" w:cs="Times New Roman"/>
          <w:lang w:val="en-US"/>
        </w:rPr>
        <w:t>refores</w:t>
      </w:r>
      <w:r w:rsidR="00BB1378" w:rsidRPr="005D5EE9">
        <w:rPr>
          <w:rFonts w:ascii="Times New Roman" w:hAnsi="Times New Roman" w:cs="Times New Roman"/>
          <w:lang w:val="en-US"/>
        </w:rPr>
        <w:t xml:space="preserve">tation, </w:t>
      </w:r>
      <w:r w:rsidRPr="005D5EE9">
        <w:rPr>
          <w:rFonts w:ascii="Times New Roman" w:hAnsi="Times New Roman" w:cs="Times New Roman"/>
          <w:lang w:val="en-US"/>
        </w:rPr>
        <w:t>gardening, construction, cleaning) in the United States. This program is intended for U.S. employers to hire temporary foreign workers in positions where there is a shortage of U.S. workers due to availability, technical qualifications, and</w:t>
      </w:r>
      <w:r w:rsidR="000A3D55" w:rsidRPr="005D5EE9">
        <w:rPr>
          <w:rFonts w:ascii="Times New Roman" w:hAnsi="Times New Roman" w:cs="Times New Roman"/>
          <w:lang w:val="en-US"/>
        </w:rPr>
        <w:t xml:space="preserve"> or</w:t>
      </w:r>
      <w:r w:rsidRPr="005D5EE9">
        <w:rPr>
          <w:rFonts w:ascii="Times New Roman" w:hAnsi="Times New Roman" w:cs="Times New Roman"/>
          <w:lang w:val="en-US"/>
        </w:rPr>
        <w:t xml:space="preserve"> willingness.</w:t>
      </w:r>
    </w:p>
    <w:p w14:paraId="5341A27F" w14:textId="77777777" w:rsidR="00366ABD" w:rsidRPr="005D5EE9" w:rsidRDefault="00366ABD" w:rsidP="00F9746F">
      <w:pPr>
        <w:spacing w:after="0" w:line="240" w:lineRule="auto"/>
        <w:ind w:left="-5" w:hanging="10"/>
        <w:jc w:val="both"/>
        <w:rPr>
          <w:rFonts w:ascii="Times New Roman" w:hAnsi="Times New Roman" w:cs="Times New Roman"/>
        </w:rPr>
      </w:pPr>
    </w:p>
    <w:p w14:paraId="239411CB" w14:textId="7D4109D5" w:rsidR="004413F3" w:rsidRPr="005D5EE9" w:rsidRDefault="000A3D55" w:rsidP="000A7F32">
      <w:pPr>
        <w:spacing w:after="0" w:line="240" w:lineRule="auto"/>
        <w:ind w:left="-5" w:hanging="10"/>
        <w:jc w:val="both"/>
        <w:rPr>
          <w:rFonts w:ascii="Times New Roman" w:hAnsi="Times New Roman" w:cs="Times New Roman"/>
          <w:lang w:val="en-US"/>
        </w:rPr>
      </w:pPr>
      <w:r w:rsidRPr="005D5EE9">
        <w:rPr>
          <w:rFonts w:ascii="Times New Roman" w:hAnsi="Times New Roman" w:cs="Times New Roman"/>
          <w:lang w:val="en-US"/>
        </w:rPr>
        <w:t>T</w:t>
      </w:r>
      <w:r w:rsidR="004413F3" w:rsidRPr="005D5EE9">
        <w:rPr>
          <w:rFonts w:ascii="Times New Roman" w:hAnsi="Times New Roman" w:cs="Times New Roman"/>
          <w:lang w:val="en-US"/>
        </w:rPr>
        <w:t xml:space="preserve">he government of Honduras </w:t>
      </w:r>
      <w:r w:rsidR="000A7F32" w:rsidRPr="005D5EE9">
        <w:rPr>
          <w:rFonts w:ascii="Times New Roman" w:hAnsi="Times New Roman" w:cs="Times New Roman"/>
          <w:lang w:val="en-US"/>
        </w:rPr>
        <w:t>stablished</w:t>
      </w:r>
      <w:r w:rsidR="004413F3" w:rsidRPr="005D5EE9">
        <w:rPr>
          <w:rFonts w:ascii="Times New Roman" w:hAnsi="Times New Roman" w:cs="Times New Roman"/>
          <w:lang w:val="en-US"/>
        </w:rPr>
        <w:t xml:space="preserve"> the </w:t>
      </w:r>
      <w:r w:rsidR="00B34893" w:rsidRPr="005D5EE9">
        <w:rPr>
          <w:rFonts w:ascii="Times New Roman" w:hAnsi="Times New Roman" w:cs="Times New Roman"/>
          <w:b/>
          <w:bCs/>
          <w:lang w:val="en-US"/>
        </w:rPr>
        <w:t>Temporary Work Abroad Program</w:t>
      </w:r>
      <w:r w:rsidR="00D25052" w:rsidRPr="005D5EE9">
        <w:rPr>
          <w:rFonts w:ascii="Times New Roman" w:hAnsi="Times New Roman" w:cs="Times New Roman"/>
          <w:lang w:val="en-US"/>
        </w:rPr>
        <w:t xml:space="preserve"> </w:t>
      </w:r>
      <w:r w:rsidR="004413F3" w:rsidRPr="005D5EE9">
        <w:rPr>
          <w:rFonts w:ascii="Times New Roman" w:hAnsi="Times New Roman" w:cs="Times New Roman"/>
          <w:b/>
          <w:bCs/>
          <w:lang w:val="en-US"/>
        </w:rPr>
        <w:t xml:space="preserve">(PTTE) </w:t>
      </w:r>
      <w:r w:rsidR="000A7F32" w:rsidRPr="005D5EE9">
        <w:rPr>
          <w:rFonts w:ascii="Times New Roman" w:hAnsi="Times New Roman" w:cs="Times New Roman"/>
          <w:lang w:val="en-US"/>
        </w:rPr>
        <w:t>within</w:t>
      </w:r>
      <w:r w:rsidR="004413F3" w:rsidRPr="005D5EE9">
        <w:rPr>
          <w:rFonts w:ascii="Times New Roman" w:hAnsi="Times New Roman" w:cs="Times New Roman"/>
          <w:lang w:val="en-US"/>
        </w:rPr>
        <w:t xml:space="preserve"> the Ministry of Labor and Social Security (SETRASS), which has managed to</w:t>
      </w:r>
      <w:r w:rsidR="001A7F4B" w:rsidRPr="005D5EE9">
        <w:rPr>
          <w:rFonts w:ascii="Times New Roman" w:hAnsi="Times New Roman" w:cs="Times New Roman"/>
          <w:lang w:val="en-US"/>
        </w:rPr>
        <w:t xml:space="preserve"> also</w:t>
      </w:r>
      <w:r w:rsidR="004413F3" w:rsidRPr="005D5EE9">
        <w:rPr>
          <w:rFonts w:ascii="Times New Roman" w:hAnsi="Times New Roman" w:cs="Times New Roman"/>
          <w:lang w:val="en-US"/>
        </w:rPr>
        <w:t xml:space="preserve"> expand to Mexico, </w:t>
      </w:r>
      <w:r w:rsidR="005D5EE9" w:rsidRPr="005D5EE9">
        <w:rPr>
          <w:rFonts w:ascii="Times New Roman" w:hAnsi="Times New Roman" w:cs="Times New Roman"/>
          <w:lang w:val="en-US"/>
        </w:rPr>
        <w:t>Spain,</w:t>
      </w:r>
      <w:r w:rsidR="004413F3" w:rsidRPr="005D5EE9">
        <w:rPr>
          <w:rFonts w:ascii="Times New Roman" w:hAnsi="Times New Roman" w:cs="Times New Roman"/>
          <w:lang w:val="en-US"/>
        </w:rPr>
        <w:t xml:space="preserve"> and Poland, with the purpose of providing assistance to Honduran citizens residing in national territory, interested in working</w:t>
      </w:r>
      <w:r w:rsidR="001A7F4B" w:rsidRPr="005D5EE9">
        <w:rPr>
          <w:rFonts w:ascii="Times New Roman" w:hAnsi="Times New Roman" w:cs="Times New Roman"/>
          <w:lang w:val="en-US"/>
        </w:rPr>
        <w:t xml:space="preserve"> regularly and</w:t>
      </w:r>
      <w:r w:rsidR="004413F3" w:rsidRPr="005D5EE9">
        <w:rPr>
          <w:rFonts w:ascii="Times New Roman" w:hAnsi="Times New Roman" w:cs="Times New Roman"/>
          <w:lang w:val="en-US"/>
        </w:rPr>
        <w:t xml:space="preserve"> temporarily abroad. The program provides support to employers abroad in the recruitment process carried out in the country, however, once the worker is outside the country, they require support and/or accompaniment which can be provided by consular offices. of Honduras in the United States.</w:t>
      </w:r>
    </w:p>
    <w:p w14:paraId="027B5691" w14:textId="77777777" w:rsidR="004413F3" w:rsidRPr="005D5EE9" w:rsidRDefault="004413F3" w:rsidP="00F9746F">
      <w:pPr>
        <w:spacing w:after="0" w:line="240" w:lineRule="auto"/>
        <w:jc w:val="both"/>
        <w:rPr>
          <w:rFonts w:ascii="Times New Roman" w:hAnsi="Times New Roman" w:cs="Times New Roman"/>
        </w:rPr>
      </w:pPr>
    </w:p>
    <w:p w14:paraId="50B4A688" w14:textId="34DC2E1F" w:rsidR="004413F3" w:rsidRPr="005D5EE9" w:rsidRDefault="004413F3" w:rsidP="1CEDFB25">
      <w:pPr>
        <w:spacing w:after="0" w:line="240" w:lineRule="auto"/>
        <w:jc w:val="both"/>
        <w:rPr>
          <w:rFonts w:ascii="Times New Roman" w:hAnsi="Times New Roman" w:cs="Times New Roman"/>
          <w:lang w:val="en-US"/>
        </w:rPr>
      </w:pPr>
      <w:r w:rsidRPr="005D5EE9">
        <w:rPr>
          <w:rFonts w:ascii="Times New Roman" w:hAnsi="Times New Roman" w:cs="Times New Roman"/>
          <w:lang w:val="en-US"/>
        </w:rPr>
        <w:t>Consular offices have the capacity to coordinate the management and promotion of seasonal and temporary work opportunities outside Honduran borders, this will allow the Government of Honduras to inform and assist workers abroad by guaranteeing their labor rights.</w:t>
      </w:r>
    </w:p>
    <w:p w14:paraId="3D658F8B" w14:textId="77777777" w:rsidR="004413F3" w:rsidRPr="005D5EE9" w:rsidRDefault="004413F3" w:rsidP="00F9746F">
      <w:pPr>
        <w:spacing w:after="0" w:line="240" w:lineRule="auto"/>
        <w:jc w:val="both"/>
        <w:rPr>
          <w:rFonts w:ascii="Times New Roman" w:hAnsi="Times New Roman" w:cs="Times New Roman"/>
        </w:rPr>
      </w:pPr>
    </w:p>
    <w:p w14:paraId="7C4093B2" w14:textId="149EB7AA" w:rsidR="004413F3" w:rsidRPr="005D5EE9" w:rsidRDefault="004413F3" w:rsidP="1CEDFB25">
      <w:pPr>
        <w:spacing w:after="0" w:line="240" w:lineRule="auto"/>
        <w:jc w:val="both"/>
        <w:rPr>
          <w:rFonts w:ascii="Times New Roman" w:hAnsi="Times New Roman" w:cs="Times New Roman"/>
          <w:color w:val="auto"/>
          <w:lang w:val="en-US"/>
        </w:rPr>
      </w:pPr>
      <w:r w:rsidRPr="005D5EE9">
        <w:rPr>
          <w:rFonts w:ascii="Times New Roman" w:hAnsi="Times New Roman" w:cs="Times New Roman"/>
          <w:lang w:val="en-US"/>
        </w:rPr>
        <w:t xml:space="preserve">The Ministry of Foreign Affairs of Honduras (SRECI) is the entity responsible for managing the country's bilateral, multilateral, economic, </w:t>
      </w:r>
      <w:r w:rsidR="005D5EE9" w:rsidRPr="005D5EE9">
        <w:rPr>
          <w:rFonts w:ascii="Times New Roman" w:hAnsi="Times New Roman" w:cs="Times New Roman"/>
          <w:lang w:val="en-US"/>
        </w:rPr>
        <w:t>cultural,</w:t>
      </w:r>
      <w:r w:rsidRPr="005D5EE9">
        <w:rPr>
          <w:rFonts w:ascii="Times New Roman" w:hAnsi="Times New Roman" w:cs="Times New Roman"/>
          <w:lang w:val="en-US"/>
        </w:rPr>
        <w:t xml:space="preserve"> and international cooperation relations; the protection of Hondurans abroad and the reintegration of returned Honduran</w:t>
      </w:r>
      <w:r w:rsidRPr="005D5EE9">
        <w:rPr>
          <w:rFonts w:ascii="Times New Roman" w:hAnsi="Times New Roman" w:cs="Times New Roman"/>
          <w:color w:val="auto"/>
          <w:lang w:val="en-US"/>
        </w:rPr>
        <w:t xml:space="preserve">s. </w:t>
      </w:r>
      <w:r w:rsidR="00664968" w:rsidRPr="005D5EE9">
        <w:rPr>
          <w:rFonts w:ascii="Times New Roman" w:hAnsi="Times New Roman" w:cs="Times New Roman"/>
          <w:color w:val="auto"/>
          <w:lang w:val="en-US"/>
        </w:rPr>
        <w:t xml:space="preserve">The PTTE can strengthen its actions abroad through the Undersecretariat of State for Consular and Migratory Affairs and its attached Directorates, responsible for directing, coordinating, </w:t>
      </w:r>
      <w:r w:rsidR="005D5EE9" w:rsidRPr="005D5EE9">
        <w:rPr>
          <w:rFonts w:ascii="Times New Roman" w:hAnsi="Times New Roman" w:cs="Times New Roman"/>
          <w:color w:val="auto"/>
          <w:lang w:val="en-US"/>
        </w:rPr>
        <w:t>monitoring,</w:t>
      </w:r>
      <w:r w:rsidR="00664968" w:rsidRPr="005D5EE9">
        <w:rPr>
          <w:rFonts w:ascii="Times New Roman" w:hAnsi="Times New Roman" w:cs="Times New Roman"/>
          <w:color w:val="auto"/>
          <w:lang w:val="en-US"/>
        </w:rPr>
        <w:t xml:space="preserve"> and supervising the Honduran Consular Corps to ensure the efficient performance of activities and attention to Hondurans and the provision of services in a transparent manner.</w:t>
      </w:r>
    </w:p>
    <w:p w14:paraId="546F0973" w14:textId="77777777" w:rsidR="004413F3" w:rsidRPr="005D5EE9" w:rsidRDefault="004413F3" w:rsidP="00F9746F">
      <w:pPr>
        <w:spacing w:after="0" w:line="240" w:lineRule="auto"/>
        <w:jc w:val="both"/>
        <w:rPr>
          <w:rFonts w:ascii="Times New Roman" w:eastAsia="Times New Roman" w:hAnsi="Times New Roman" w:cs="Times New Roman"/>
          <w:bCs/>
        </w:rPr>
      </w:pPr>
    </w:p>
    <w:p w14:paraId="42CA6F4C" w14:textId="2B41C23B" w:rsidR="004413F3" w:rsidRPr="005D5EE9" w:rsidRDefault="004413F3" w:rsidP="1CEDFB25">
      <w:pPr>
        <w:spacing w:after="0" w:line="240" w:lineRule="auto"/>
        <w:ind w:left="-5" w:hanging="10"/>
        <w:jc w:val="both"/>
        <w:rPr>
          <w:rFonts w:ascii="Times New Roman" w:eastAsia="Times New Roman" w:hAnsi="Times New Roman" w:cs="Times New Roman"/>
          <w:lang w:val="en-US"/>
        </w:rPr>
      </w:pPr>
      <w:r w:rsidRPr="005D5EE9">
        <w:rPr>
          <w:rFonts w:ascii="Times New Roman" w:eastAsia="Times New Roman" w:hAnsi="Times New Roman" w:cs="Times New Roman"/>
          <w:lang w:val="en-US"/>
        </w:rPr>
        <w:t xml:space="preserve">Additionally, the SRECI has the capacity to provide support for the passport issuance processes through its consulates abroad and the issuance of passports in Honduras for temporary workers and with monitoring via call center to help Hondurans </w:t>
      </w:r>
      <w:r w:rsidR="00640C21" w:rsidRPr="005D5EE9">
        <w:rPr>
          <w:rFonts w:ascii="Times New Roman" w:eastAsia="Times New Roman" w:hAnsi="Times New Roman" w:cs="Times New Roman"/>
          <w:lang w:val="en-US"/>
        </w:rPr>
        <w:t>abroad</w:t>
      </w:r>
      <w:r w:rsidRPr="005D5EE9">
        <w:rPr>
          <w:rFonts w:ascii="Times New Roman" w:eastAsia="Times New Roman" w:hAnsi="Times New Roman" w:cs="Times New Roman"/>
          <w:lang w:val="en-US"/>
        </w:rPr>
        <w:t xml:space="preserve"> that require </w:t>
      </w:r>
      <w:r w:rsidR="000554A1" w:rsidRPr="005D5EE9">
        <w:rPr>
          <w:rFonts w:ascii="Times New Roman" w:eastAsia="Times New Roman" w:hAnsi="Times New Roman" w:cs="Times New Roman"/>
          <w:lang w:val="en-US"/>
        </w:rPr>
        <w:t>any</w:t>
      </w:r>
      <w:r w:rsidRPr="005D5EE9">
        <w:rPr>
          <w:rFonts w:ascii="Times New Roman" w:eastAsia="Times New Roman" w:hAnsi="Times New Roman" w:cs="Times New Roman"/>
          <w:lang w:val="en-US"/>
        </w:rPr>
        <w:t xml:space="preserve"> type of assistance.</w:t>
      </w:r>
    </w:p>
    <w:p w14:paraId="0A3AC738" w14:textId="6E15275C" w:rsidR="005D6CE3" w:rsidRPr="005D5EE9" w:rsidRDefault="005D6CE3" w:rsidP="00F9746F">
      <w:pPr>
        <w:spacing w:after="0" w:line="240" w:lineRule="auto"/>
        <w:ind w:left="-5" w:hanging="10"/>
        <w:jc w:val="both"/>
        <w:rPr>
          <w:rFonts w:ascii="Times New Roman" w:eastAsia="Times New Roman" w:hAnsi="Times New Roman" w:cs="Times New Roman"/>
          <w:bCs/>
          <w:lang w:val="en-US"/>
        </w:rPr>
      </w:pPr>
    </w:p>
    <w:p w14:paraId="6CF7F4A0" w14:textId="0BF977F5" w:rsidR="003614BA" w:rsidRPr="005D5EE9" w:rsidRDefault="00BB2C27" w:rsidP="00F9746F">
      <w:pPr>
        <w:spacing w:after="0" w:line="240" w:lineRule="auto"/>
        <w:ind w:left="-5" w:hanging="10"/>
        <w:jc w:val="both"/>
        <w:rPr>
          <w:rFonts w:ascii="Times New Roman" w:eastAsia="Times New Roman" w:hAnsi="Times New Roman" w:cs="Times New Roman"/>
          <w:b/>
        </w:rPr>
      </w:pPr>
      <w:r w:rsidRPr="005D5EE9">
        <w:rPr>
          <w:rFonts w:ascii="Times New Roman" w:eastAsia="Times New Roman" w:hAnsi="Times New Roman" w:cs="Times New Roman"/>
          <w:b/>
        </w:rPr>
        <w:t>Purpose of the consultancy</w:t>
      </w:r>
    </w:p>
    <w:p w14:paraId="1BC8994A" w14:textId="77777777" w:rsidR="00B44DB2" w:rsidRPr="005D5EE9" w:rsidRDefault="00B44DB2" w:rsidP="00F9746F">
      <w:pPr>
        <w:spacing w:after="0" w:line="240" w:lineRule="auto"/>
        <w:ind w:left="-5" w:hanging="10"/>
        <w:jc w:val="both"/>
        <w:rPr>
          <w:rFonts w:ascii="Times New Roman" w:eastAsia="Times New Roman" w:hAnsi="Times New Roman" w:cs="Times New Roman"/>
          <w:bCs/>
        </w:rPr>
      </w:pPr>
    </w:p>
    <w:p w14:paraId="14B72C2D" w14:textId="14C5141F" w:rsidR="00085F34" w:rsidRPr="005D5EE9" w:rsidRDefault="00650622" w:rsidP="00F9746F">
      <w:pPr>
        <w:spacing w:after="0" w:line="240" w:lineRule="auto"/>
        <w:jc w:val="both"/>
        <w:rPr>
          <w:rFonts w:ascii="Times New Roman" w:eastAsia="Times New Roman" w:hAnsi="Times New Roman" w:cs="Times New Roman"/>
          <w:bCs/>
        </w:rPr>
      </w:pPr>
      <w:r w:rsidRPr="005D5EE9">
        <w:rPr>
          <w:rFonts w:ascii="Times New Roman" w:eastAsia="Times New Roman" w:hAnsi="Times New Roman" w:cs="Times New Roman"/>
          <w:bCs/>
        </w:rPr>
        <w:t xml:space="preserve">Attract </w:t>
      </w:r>
      <w:r w:rsidR="00D25052" w:rsidRPr="005D5EE9">
        <w:rPr>
          <w:rFonts w:ascii="Times New Roman" w:eastAsia="Times New Roman" w:hAnsi="Times New Roman" w:cs="Times New Roman"/>
          <w:bCs/>
        </w:rPr>
        <w:t>new and improved temporary work opportunities through the promotion of PTTE in the US and Canada, with a strategic focus on active socialization with employers and foreign labor intermediary agencies for the recruitment of Honduran labor abroad.</w:t>
      </w:r>
    </w:p>
    <w:p w14:paraId="641994A2" w14:textId="77777777" w:rsidR="00F9746F" w:rsidRPr="005D5EE9" w:rsidRDefault="00F9746F" w:rsidP="00F9746F">
      <w:pPr>
        <w:spacing w:after="0" w:line="240" w:lineRule="auto"/>
        <w:jc w:val="both"/>
        <w:rPr>
          <w:rFonts w:ascii="Times New Roman" w:eastAsia="Times New Roman" w:hAnsi="Times New Roman" w:cs="Times New Roman"/>
          <w:bCs/>
        </w:rPr>
      </w:pPr>
    </w:p>
    <w:p w14:paraId="5410E62B" w14:textId="1ED22A3D" w:rsidR="00C80889" w:rsidRPr="005D5EE9" w:rsidRDefault="00C80889" w:rsidP="1CEDFB25">
      <w:pPr>
        <w:spacing w:after="0" w:line="240" w:lineRule="auto"/>
        <w:jc w:val="both"/>
        <w:rPr>
          <w:rFonts w:ascii="Times New Roman" w:eastAsia="Times New Roman" w:hAnsi="Times New Roman" w:cs="Times New Roman"/>
          <w:lang w:val="en-US"/>
        </w:rPr>
      </w:pPr>
      <w:r w:rsidRPr="005D5EE9">
        <w:rPr>
          <w:rFonts w:ascii="Times New Roman" w:eastAsia="Times New Roman" w:hAnsi="Times New Roman" w:cs="Times New Roman"/>
          <w:lang w:val="en-US"/>
        </w:rPr>
        <w:t>The promotion of Honduran labor abroad is actively sought, which involves searching for employers and intermediary agencies; both potential and current. The purpose of this strategic collaboration is not only to establish fluid and effective communication</w:t>
      </w:r>
      <w:r w:rsidR="0041028D" w:rsidRPr="005D5EE9">
        <w:rPr>
          <w:rFonts w:ascii="Times New Roman" w:eastAsia="Times New Roman" w:hAnsi="Times New Roman" w:cs="Times New Roman"/>
          <w:lang w:val="en-US"/>
        </w:rPr>
        <w:t xml:space="preserve"> with potential employers</w:t>
      </w:r>
      <w:r w:rsidRPr="005D5EE9">
        <w:rPr>
          <w:rFonts w:ascii="Times New Roman" w:eastAsia="Times New Roman" w:hAnsi="Times New Roman" w:cs="Times New Roman"/>
          <w:lang w:val="en-US"/>
        </w:rPr>
        <w:t>, but also to foster solid and trusting relationships that allow us to understand labor demand and maximize the possibilities of placing Honduran labor abroad.</w:t>
      </w:r>
    </w:p>
    <w:p w14:paraId="652F78C2" w14:textId="77777777" w:rsidR="00F9746F" w:rsidRPr="005D5EE9" w:rsidRDefault="00F9746F" w:rsidP="00F9746F">
      <w:pPr>
        <w:spacing w:after="0" w:line="240" w:lineRule="auto"/>
        <w:jc w:val="both"/>
        <w:rPr>
          <w:rFonts w:ascii="Times New Roman" w:eastAsia="Times New Roman" w:hAnsi="Times New Roman" w:cs="Times New Roman"/>
          <w:bCs/>
          <w:lang w:val="en-US"/>
        </w:rPr>
      </w:pPr>
    </w:p>
    <w:p w14:paraId="3ACE0B5A" w14:textId="43A1346B" w:rsidR="00F9746F" w:rsidRPr="005D5EE9" w:rsidRDefault="00C80889" w:rsidP="1CEDFB25">
      <w:pPr>
        <w:spacing w:after="0" w:line="240" w:lineRule="auto"/>
        <w:jc w:val="both"/>
        <w:rPr>
          <w:rFonts w:ascii="Times New Roman" w:eastAsia="Times New Roman" w:hAnsi="Times New Roman" w:cs="Times New Roman"/>
          <w:color w:val="auto"/>
          <w:lang w:val="en-US"/>
        </w:rPr>
      </w:pPr>
      <w:r w:rsidRPr="005D5EE9">
        <w:rPr>
          <w:rFonts w:ascii="Times New Roman" w:eastAsia="Times New Roman" w:hAnsi="Times New Roman" w:cs="Times New Roman"/>
          <w:lang w:val="en-US"/>
        </w:rPr>
        <w:t xml:space="preserve">To carry out this work effectively, </w:t>
      </w:r>
      <w:r w:rsidR="0041028D" w:rsidRPr="005D5EE9">
        <w:rPr>
          <w:rFonts w:ascii="Times New Roman" w:eastAsia="Times New Roman" w:hAnsi="Times New Roman" w:cs="Times New Roman"/>
          <w:lang w:val="en-US"/>
        </w:rPr>
        <w:t>we seek to hire</w:t>
      </w:r>
      <w:r w:rsidR="00C841A1">
        <w:rPr>
          <w:rFonts w:ascii="Times New Roman" w:eastAsia="Times New Roman" w:hAnsi="Times New Roman" w:cs="Times New Roman"/>
          <w:lang w:val="en-US"/>
        </w:rPr>
        <w:t xml:space="preserve"> one</w:t>
      </w:r>
      <w:r w:rsidR="00930D25" w:rsidRPr="005D5EE9">
        <w:rPr>
          <w:rFonts w:ascii="Times New Roman" w:eastAsia="Times New Roman" w:hAnsi="Times New Roman" w:cs="Times New Roman"/>
          <w:lang w:val="en-US"/>
        </w:rPr>
        <w:t xml:space="preserve"> (</w:t>
      </w:r>
      <w:r w:rsidR="00C841A1">
        <w:rPr>
          <w:rFonts w:ascii="Times New Roman" w:eastAsia="Times New Roman" w:hAnsi="Times New Roman" w:cs="Times New Roman"/>
          <w:lang w:val="en-US"/>
        </w:rPr>
        <w:t>1</w:t>
      </w:r>
      <w:r w:rsidR="00930D25" w:rsidRPr="005D5EE9">
        <w:rPr>
          <w:rFonts w:ascii="Times New Roman" w:eastAsia="Times New Roman" w:hAnsi="Times New Roman" w:cs="Times New Roman"/>
          <w:lang w:val="en-US"/>
        </w:rPr>
        <w:t>) Promotion and Monitoring Officer of the Temporary Work Abroad Program</w:t>
      </w:r>
      <w:r w:rsidR="007D0299" w:rsidRPr="005D5EE9">
        <w:rPr>
          <w:rFonts w:ascii="Times New Roman" w:hAnsi="Times New Roman" w:cs="Times New Roman"/>
        </w:rPr>
        <w:t xml:space="preserve"> </w:t>
      </w:r>
      <w:r w:rsidR="007D0299" w:rsidRPr="005D5EE9">
        <w:rPr>
          <w:rFonts w:ascii="Times New Roman" w:eastAsia="Times New Roman" w:hAnsi="Times New Roman" w:cs="Times New Roman"/>
          <w:color w:val="auto"/>
          <w:lang w:val="en-US"/>
        </w:rPr>
        <w:t>with the approval of SRECI.</w:t>
      </w:r>
      <w:r w:rsidR="00C650EE" w:rsidRPr="005D5EE9">
        <w:rPr>
          <w:rFonts w:ascii="Times New Roman" w:eastAsia="Times New Roman" w:hAnsi="Times New Roman" w:cs="Times New Roman"/>
          <w:color w:val="auto"/>
          <w:lang w:val="en-US"/>
        </w:rPr>
        <w:t xml:space="preserve"> </w:t>
      </w:r>
      <w:r w:rsidR="00C841A1">
        <w:rPr>
          <w:rFonts w:ascii="Times New Roman" w:eastAsia="Times New Roman" w:hAnsi="Times New Roman" w:cs="Times New Roman"/>
          <w:lang w:val="en-US"/>
        </w:rPr>
        <w:t>This</w:t>
      </w:r>
      <w:r w:rsidR="00930D25" w:rsidRPr="005D5EE9">
        <w:rPr>
          <w:rFonts w:ascii="Times New Roman" w:eastAsia="Times New Roman" w:hAnsi="Times New Roman" w:cs="Times New Roman"/>
          <w:lang w:val="en-US"/>
        </w:rPr>
        <w:t xml:space="preserve"> professional will carry out various activities in collaboration with the Ministry of Foreign Affairs and International Cooperation (SRECI), through certain consulates strategically located in the United States</w:t>
      </w:r>
      <w:r w:rsidR="00930D25" w:rsidRPr="005D5EE9">
        <w:rPr>
          <w:rFonts w:ascii="Times New Roman" w:eastAsia="Times New Roman" w:hAnsi="Times New Roman" w:cs="Times New Roman"/>
          <w:color w:val="auto"/>
          <w:lang w:val="en-US"/>
        </w:rPr>
        <w:t>.</w:t>
      </w:r>
      <w:r w:rsidR="00CF78D4" w:rsidRPr="005D5EE9">
        <w:rPr>
          <w:rFonts w:ascii="Times New Roman" w:eastAsia="Times New Roman" w:hAnsi="Times New Roman" w:cs="Times New Roman"/>
          <w:color w:val="auto"/>
          <w:lang w:val="en-US"/>
        </w:rPr>
        <w:t xml:space="preserve"> </w:t>
      </w:r>
      <w:r w:rsidR="00536860">
        <w:rPr>
          <w:rFonts w:ascii="Times New Roman" w:eastAsia="Times New Roman" w:hAnsi="Times New Roman" w:cs="Times New Roman"/>
          <w:color w:val="auto"/>
          <w:lang w:val="en-US"/>
        </w:rPr>
        <w:t xml:space="preserve">They </w:t>
      </w:r>
      <w:r w:rsidR="00CF78D4" w:rsidRPr="005D5EE9">
        <w:rPr>
          <w:rFonts w:ascii="Times New Roman" w:eastAsia="Times New Roman" w:hAnsi="Times New Roman" w:cs="Times New Roman"/>
          <w:color w:val="auto"/>
          <w:lang w:val="en-US"/>
        </w:rPr>
        <w:t xml:space="preserve">must adhere to the internal regulations of the Consulates.  </w:t>
      </w:r>
    </w:p>
    <w:p w14:paraId="5CFA27D1" w14:textId="77777777" w:rsidR="00F9746F" w:rsidRPr="005D5EE9" w:rsidRDefault="00F9746F" w:rsidP="00F9746F">
      <w:pPr>
        <w:spacing w:after="0" w:line="240" w:lineRule="auto"/>
        <w:jc w:val="both"/>
        <w:rPr>
          <w:rFonts w:ascii="Times New Roman" w:eastAsia="Times New Roman" w:hAnsi="Times New Roman" w:cs="Times New Roman"/>
          <w:bCs/>
        </w:rPr>
      </w:pPr>
    </w:p>
    <w:p w14:paraId="0E319C71" w14:textId="0D966054" w:rsidR="00C80889" w:rsidRPr="005D5EE9" w:rsidRDefault="00C80889" w:rsidP="00F9746F">
      <w:pPr>
        <w:spacing w:after="0" w:line="240" w:lineRule="auto"/>
        <w:jc w:val="both"/>
        <w:rPr>
          <w:rFonts w:ascii="Times New Roman" w:eastAsia="Times New Roman" w:hAnsi="Times New Roman" w:cs="Times New Roman"/>
          <w:bCs/>
        </w:rPr>
      </w:pPr>
      <w:r w:rsidRPr="005D5EE9">
        <w:rPr>
          <w:rFonts w:ascii="Times New Roman" w:eastAsia="Times New Roman" w:hAnsi="Times New Roman" w:cs="Times New Roman"/>
          <w:bCs/>
        </w:rPr>
        <w:t>Likewise, they will work in close coordination with the Ministry of Labor and Social Security (SETRASS), guaranteeing integrated and effective management in the promotion of Honduran labor.</w:t>
      </w:r>
    </w:p>
    <w:p w14:paraId="53C80C79" w14:textId="77777777" w:rsidR="00F9746F" w:rsidRPr="005D5EE9" w:rsidRDefault="00F9746F" w:rsidP="00F9746F">
      <w:pPr>
        <w:spacing w:after="0" w:line="240" w:lineRule="auto"/>
        <w:jc w:val="both"/>
        <w:rPr>
          <w:rFonts w:ascii="Times New Roman" w:hAnsi="Times New Roman" w:cs="Times New Roman"/>
        </w:rPr>
      </w:pPr>
    </w:p>
    <w:p w14:paraId="6184F8C8" w14:textId="1A64CEF4" w:rsidR="00883F38" w:rsidRPr="005D5EE9" w:rsidRDefault="00444E97" w:rsidP="1CEDFB25">
      <w:pPr>
        <w:spacing w:after="0" w:line="240" w:lineRule="auto"/>
        <w:jc w:val="both"/>
        <w:rPr>
          <w:rFonts w:ascii="Times New Roman" w:eastAsia="Times New Roman" w:hAnsi="Times New Roman" w:cs="Times New Roman"/>
          <w:lang w:val="en-US"/>
        </w:rPr>
      </w:pPr>
      <w:r w:rsidRPr="005D5EE9">
        <w:rPr>
          <w:rFonts w:ascii="Times New Roman" w:hAnsi="Times New Roman" w:cs="Times New Roman"/>
          <w:lang w:val="en-US"/>
        </w:rPr>
        <w:t xml:space="preserve">Three States have been identified that have shown greater interest in hiring Honduran labor, being California, </w:t>
      </w:r>
      <w:r w:rsidR="005D5EE9" w:rsidRPr="005D5EE9">
        <w:rPr>
          <w:rFonts w:ascii="Times New Roman" w:hAnsi="Times New Roman" w:cs="Times New Roman"/>
          <w:lang w:val="en-US"/>
        </w:rPr>
        <w:t>Florida,</w:t>
      </w:r>
      <w:r w:rsidRPr="005D5EE9">
        <w:rPr>
          <w:rFonts w:ascii="Times New Roman" w:hAnsi="Times New Roman" w:cs="Times New Roman"/>
          <w:lang w:val="en-US"/>
        </w:rPr>
        <w:t xml:space="preserve"> and Washington. Therefore, th</w:t>
      </w:r>
      <w:r w:rsidR="00536860">
        <w:rPr>
          <w:rFonts w:ascii="Times New Roman" w:hAnsi="Times New Roman" w:cs="Times New Roman"/>
          <w:lang w:val="en-US"/>
        </w:rPr>
        <w:t>is</w:t>
      </w:r>
      <w:r w:rsidRPr="005D5EE9">
        <w:rPr>
          <w:rFonts w:ascii="Times New Roman" w:hAnsi="Times New Roman" w:cs="Times New Roman"/>
          <w:lang w:val="en-US"/>
        </w:rPr>
        <w:t xml:space="preserve"> consultancy will initially prioritize </w:t>
      </w:r>
      <w:r w:rsidR="007662B2">
        <w:rPr>
          <w:rFonts w:ascii="Times New Roman" w:hAnsi="Times New Roman" w:cs="Times New Roman"/>
          <w:lang w:val="en-US"/>
        </w:rPr>
        <w:t>California as 1</w:t>
      </w:r>
      <w:r w:rsidR="00536860">
        <w:rPr>
          <w:rFonts w:ascii="Times New Roman" w:hAnsi="Times New Roman" w:cs="Times New Roman"/>
          <w:lang w:val="en-US"/>
        </w:rPr>
        <w:t xml:space="preserve"> of </w:t>
      </w:r>
      <w:r w:rsidRPr="005D5EE9">
        <w:rPr>
          <w:rFonts w:ascii="Times New Roman" w:hAnsi="Times New Roman" w:cs="Times New Roman"/>
          <w:lang w:val="en-US"/>
        </w:rPr>
        <w:t>these 3 areas or key States.</w:t>
      </w:r>
    </w:p>
    <w:p w14:paraId="0726379D" w14:textId="77777777" w:rsidR="00D25052" w:rsidRPr="005D5EE9" w:rsidRDefault="00D25052" w:rsidP="00F9746F">
      <w:pPr>
        <w:spacing w:after="0" w:line="240" w:lineRule="auto"/>
        <w:ind w:left="-5" w:hanging="10"/>
        <w:jc w:val="both"/>
        <w:rPr>
          <w:rFonts w:ascii="Times New Roman" w:eastAsia="Times New Roman" w:hAnsi="Times New Roman" w:cs="Times New Roman"/>
          <w:b/>
        </w:rPr>
      </w:pPr>
    </w:p>
    <w:p w14:paraId="2F944C92" w14:textId="13D2557C" w:rsidR="00BB2C27" w:rsidRPr="005D5EE9" w:rsidRDefault="00BB2C27" w:rsidP="00F9746F">
      <w:pPr>
        <w:spacing w:after="0" w:line="240" w:lineRule="auto"/>
        <w:ind w:left="-5" w:hanging="10"/>
        <w:jc w:val="both"/>
        <w:rPr>
          <w:rFonts w:ascii="Times New Roman" w:eastAsia="Times New Roman" w:hAnsi="Times New Roman" w:cs="Times New Roman"/>
          <w:b/>
        </w:rPr>
      </w:pPr>
      <w:r w:rsidRPr="005D5EE9">
        <w:rPr>
          <w:rFonts w:ascii="Times New Roman" w:eastAsia="Times New Roman" w:hAnsi="Times New Roman" w:cs="Times New Roman"/>
          <w:b/>
        </w:rPr>
        <w:t>Specific consulting tasks</w:t>
      </w:r>
    </w:p>
    <w:p w14:paraId="49FBBDA5" w14:textId="77777777" w:rsidR="00F9746F" w:rsidRPr="005D5EE9" w:rsidRDefault="00F9746F" w:rsidP="00F9746F">
      <w:pPr>
        <w:spacing w:after="0" w:line="240" w:lineRule="auto"/>
        <w:ind w:left="-5" w:hanging="10"/>
        <w:jc w:val="both"/>
        <w:rPr>
          <w:rFonts w:ascii="Times New Roman" w:eastAsia="Times New Roman" w:hAnsi="Times New Roman" w:cs="Times New Roman"/>
          <w:b/>
        </w:rPr>
      </w:pPr>
    </w:p>
    <w:p w14:paraId="7A679EC4" w14:textId="08FF22DA" w:rsidR="00344BA9" w:rsidRPr="005D5EE9" w:rsidRDefault="00344BA9"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Identify the demand for temporary workers and the largest employers of temporary workers in the assigned geographic area.</w:t>
      </w:r>
    </w:p>
    <w:p w14:paraId="4DCB174F" w14:textId="77777777" w:rsidR="0097664B" w:rsidRPr="005D5EE9" w:rsidRDefault="0097664B"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Manage and diligently respond to requests and queries from employers and labor intermediaries, providing appropriate assistance and follow-up to their requirements and requests.</w:t>
      </w:r>
    </w:p>
    <w:p w14:paraId="034A1AD4" w14:textId="69E941E7" w:rsidR="0097664B" w:rsidRPr="005D5EE9" w:rsidRDefault="00951BB3"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Proactively identify and cultivate relationships with local businesses and employers with the goal of fostering employment opportunities for the Honduran workforce in their respective geographic area.</w:t>
      </w:r>
    </w:p>
    <w:p w14:paraId="4CF3E46C" w14:textId="77777777" w:rsidR="0097664B" w:rsidRPr="005D5EE9" w:rsidRDefault="0097664B"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Conduct visits and maintain regular contacts with employers and foreign labor intermediary agencies to promote participation and collaboration in the Honduras Temporary Work Abroad Program.</w:t>
      </w:r>
    </w:p>
    <w:p w14:paraId="438EDFEC" w14:textId="375F5DA9" w:rsidR="0097664B" w:rsidRPr="005D5EE9" w:rsidRDefault="0097664B"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Search and participation in specialized events related to temporary employment, such as labor forums and other platforms where temporary work visas are promoted, such as the H</w:t>
      </w:r>
      <w:r w:rsidR="007662B2">
        <w:rPr>
          <w:rFonts w:ascii="Times New Roman" w:eastAsia="Times New Roman" w:hAnsi="Times New Roman" w:cs="Times New Roman"/>
          <w:bCs/>
          <w:sz w:val="22"/>
          <w:szCs w:val="22"/>
          <w:lang w:val="en-US"/>
        </w:rPr>
        <w:t>-</w:t>
      </w:r>
      <w:r w:rsidRPr="005D5EE9">
        <w:rPr>
          <w:rFonts w:ascii="Times New Roman" w:eastAsia="Times New Roman" w:hAnsi="Times New Roman" w:cs="Times New Roman"/>
          <w:bCs/>
          <w:sz w:val="22"/>
          <w:szCs w:val="22"/>
          <w:lang w:val="en-US"/>
        </w:rPr>
        <w:t>2A, H</w:t>
      </w:r>
      <w:r w:rsidR="007662B2">
        <w:rPr>
          <w:rFonts w:ascii="Times New Roman" w:eastAsia="Times New Roman" w:hAnsi="Times New Roman" w:cs="Times New Roman"/>
          <w:bCs/>
          <w:sz w:val="22"/>
          <w:szCs w:val="22"/>
          <w:lang w:val="en-US"/>
        </w:rPr>
        <w:t>-</w:t>
      </w:r>
      <w:r w:rsidRPr="005D5EE9">
        <w:rPr>
          <w:rFonts w:ascii="Times New Roman" w:eastAsia="Times New Roman" w:hAnsi="Times New Roman" w:cs="Times New Roman"/>
          <w:bCs/>
          <w:sz w:val="22"/>
          <w:szCs w:val="22"/>
          <w:lang w:val="en-US"/>
        </w:rPr>
        <w:t>2B or seafarer categories.</w:t>
      </w:r>
    </w:p>
    <w:p w14:paraId="75EA00C6" w14:textId="22CD5283" w:rsidR="009032B1" w:rsidRPr="005D5EE9" w:rsidRDefault="009032B1"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Coordinate and promote the Honduran workforce in accordance with relevant jurisdictional regulations and restrictions.</w:t>
      </w:r>
    </w:p>
    <w:p w14:paraId="7B356A7F" w14:textId="77777777" w:rsidR="003C48F9" w:rsidRPr="005D5EE9" w:rsidRDefault="003C48F9"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Provide advice and guidance to workers on their labor rights, as well as provide assistance in the process of filing claims or complaints if necessary.</w:t>
      </w:r>
    </w:p>
    <w:p w14:paraId="01308E7F" w14:textId="3946C8B8" w:rsidR="00373175" w:rsidRPr="005D5EE9" w:rsidRDefault="003C48F9" w:rsidP="00F9746F">
      <w:pPr>
        <w:pStyle w:val="ListParagraph"/>
        <w:numPr>
          <w:ilvl w:val="0"/>
          <w:numId w:val="37"/>
        </w:numPr>
        <w:spacing w:before="0" w:after="0" w:line="240" w:lineRule="auto"/>
        <w:jc w:val="both"/>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Provide detailed monitoring of the working conditions of Honduran workers beneficiaries of the Temporary Work Abroad Program (PTTE</w:t>
      </w:r>
      <w:r w:rsidR="00D9178B" w:rsidRPr="005D5EE9">
        <w:rPr>
          <w:rFonts w:ascii="Times New Roman" w:eastAsia="Times New Roman" w:hAnsi="Times New Roman" w:cs="Times New Roman"/>
          <w:bCs/>
          <w:sz w:val="22"/>
          <w:szCs w:val="22"/>
          <w:lang w:val="en-US"/>
        </w:rPr>
        <w:t>).</w:t>
      </w:r>
    </w:p>
    <w:p w14:paraId="03F6B76A" w14:textId="371F3A7B" w:rsidR="009B386C" w:rsidRPr="005D5EE9" w:rsidRDefault="00D57102" w:rsidP="00F9746F">
      <w:pPr>
        <w:pStyle w:val="ListParagraph"/>
        <w:numPr>
          <w:ilvl w:val="0"/>
          <w:numId w:val="37"/>
        </w:numPr>
        <w:spacing w:before="0" w:after="0" w:line="240" w:lineRule="auto"/>
        <w:jc w:val="both"/>
        <w:rPr>
          <w:rFonts w:ascii="Times New Roman" w:eastAsia="Times New Roman" w:hAnsi="Times New Roman" w:cs="Times New Roman"/>
          <w:b/>
          <w:sz w:val="22"/>
          <w:szCs w:val="22"/>
          <w:lang w:val="en-US"/>
        </w:rPr>
      </w:pPr>
      <w:r w:rsidRPr="005D5EE9">
        <w:rPr>
          <w:rFonts w:ascii="Times New Roman" w:eastAsia="Times New Roman" w:hAnsi="Times New Roman" w:cs="Times New Roman"/>
          <w:bCs/>
          <w:sz w:val="22"/>
          <w:szCs w:val="22"/>
          <w:lang w:val="en-US"/>
        </w:rPr>
        <w:t>Facilitate and promote communication and labor relations between employers and workers, either directly or through the Honduran consulates abroad.</w:t>
      </w:r>
    </w:p>
    <w:p w14:paraId="66DF6EBA" w14:textId="29F31FF1" w:rsidR="004C2346" w:rsidRPr="005D5EE9" w:rsidRDefault="00D25052" w:rsidP="00F9746F">
      <w:pPr>
        <w:pStyle w:val="ListParagraph"/>
        <w:numPr>
          <w:ilvl w:val="0"/>
          <w:numId w:val="37"/>
        </w:numPr>
        <w:spacing w:before="0" w:after="0" w:line="240" w:lineRule="auto"/>
        <w:jc w:val="both"/>
        <w:rPr>
          <w:rFonts w:ascii="Times New Roman" w:eastAsia="Times New Roman" w:hAnsi="Times New Roman" w:cs="Times New Roman"/>
          <w:b/>
          <w:sz w:val="22"/>
          <w:szCs w:val="22"/>
          <w:lang w:val="en-US"/>
        </w:rPr>
      </w:pPr>
      <w:r w:rsidRPr="005D5EE9">
        <w:rPr>
          <w:rFonts w:ascii="Times New Roman" w:eastAsia="Times New Roman" w:hAnsi="Times New Roman" w:cs="Times New Roman"/>
          <w:bCs/>
          <w:sz w:val="22"/>
          <w:szCs w:val="22"/>
          <w:lang w:val="en-US"/>
        </w:rPr>
        <w:t xml:space="preserve">The Promotion and Monitoring Officer will carry out his/her functions in coordination with the Consular Offices of the Prioritized states in these </w:t>
      </w:r>
      <w:r w:rsidR="003C48F9" w:rsidRPr="005D5EE9">
        <w:rPr>
          <w:rFonts w:ascii="Times New Roman" w:eastAsia="Times New Roman" w:hAnsi="Times New Roman" w:cs="Times New Roman"/>
          <w:bCs/>
          <w:sz w:val="22"/>
          <w:szCs w:val="22"/>
          <w:lang w:val="en-US"/>
        </w:rPr>
        <w:t>T</w:t>
      </w:r>
      <w:r w:rsidR="00D9178B" w:rsidRPr="005D5EE9">
        <w:rPr>
          <w:rFonts w:ascii="Times New Roman" w:eastAsia="Times New Roman" w:hAnsi="Times New Roman" w:cs="Times New Roman"/>
          <w:bCs/>
          <w:sz w:val="22"/>
          <w:szCs w:val="22"/>
          <w:lang w:val="en-US"/>
        </w:rPr>
        <w:t>o</w:t>
      </w:r>
      <w:r w:rsidR="003C48F9" w:rsidRPr="005D5EE9">
        <w:rPr>
          <w:rFonts w:ascii="Times New Roman" w:eastAsia="Times New Roman" w:hAnsi="Times New Roman" w:cs="Times New Roman"/>
          <w:bCs/>
          <w:sz w:val="22"/>
          <w:szCs w:val="22"/>
          <w:lang w:val="en-US"/>
        </w:rPr>
        <w:t>Rs, in direct coordination of TMS and under the supervision of the Consul and the General Directorate of Protection of Honduran Migrants of the SRECI.</w:t>
      </w:r>
    </w:p>
    <w:p w14:paraId="5660ED6C" w14:textId="77777777" w:rsidR="00531C4D" w:rsidRPr="005D5EE9" w:rsidRDefault="00531C4D" w:rsidP="00F9746F">
      <w:pPr>
        <w:spacing w:after="0" w:line="240" w:lineRule="auto"/>
        <w:jc w:val="both"/>
        <w:rPr>
          <w:rFonts w:ascii="Times New Roman" w:eastAsia="Times New Roman" w:hAnsi="Times New Roman" w:cs="Times New Roman"/>
          <w:b/>
        </w:rPr>
      </w:pPr>
    </w:p>
    <w:p w14:paraId="2857755D" w14:textId="3162DF25" w:rsidR="009B386C" w:rsidRPr="005D5EE9" w:rsidRDefault="003D29EF" w:rsidP="00F9746F">
      <w:pPr>
        <w:spacing w:after="0" w:line="240" w:lineRule="auto"/>
        <w:jc w:val="both"/>
        <w:rPr>
          <w:rFonts w:ascii="Times New Roman" w:eastAsia="Times New Roman" w:hAnsi="Times New Roman" w:cs="Times New Roman"/>
          <w:b/>
        </w:rPr>
      </w:pPr>
      <w:r w:rsidRPr="005D5EE9">
        <w:rPr>
          <w:rFonts w:ascii="Times New Roman" w:eastAsia="Times New Roman" w:hAnsi="Times New Roman" w:cs="Times New Roman"/>
          <w:b/>
        </w:rPr>
        <w:t>Deliverables</w:t>
      </w:r>
    </w:p>
    <w:p w14:paraId="7DFD635C" w14:textId="77777777" w:rsidR="00F9746F" w:rsidRPr="005D5EE9" w:rsidRDefault="00F9746F" w:rsidP="00F9746F">
      <w:pPr>
        <w:spacing w:after="0" w:line="240" w:lineRule="auto"/>
        <w:jc w:val="both"/>
        <w:rPr>
          <w:rFonts w:ascii="Times New Roman" w:eastAsia="Times New Roman" w:hAnsi="Times New Roman" w:cs="Times New Roman"/>
          <w:bCs/>
        </w:rPr>
      </w:pPr>
    </w:p>
    <w:p w14:paraId="70CB72BF" w14:textId="34973E39" w:rsidR="00F6345E" w:rsidRPr="005D5EE9" w:rsidRDefault="00D25052" w:rsidP="00F9746F">
      <w:pPr>
        <w:spacing w:after="0" w:line="240" w:lineRule="auto"/>
        <w:jc w:val="both"/>
        <w:rPr>
          <w:rFonts w:ascii="Times New Roman" w:eastAsia="Times New Roman" w:hAnsi="Times New Roman" w:cs="Times New Roman"/>
          <w:bCs/>
        </w:rPr>
      </w:pPr>
      <w:r w:rsidRPr="005D5EE9">
        <w:rPr>
          <w:rFonts w:ascii="Times New Roman" w:eastAsia="Times New Roman" w:hAnsi="Times New Roman" w:cs="Times New Roman"/>
          <w:bCs/>
        </w:rPr>
        <w:t>The PTTE Promotion and Monitoring Officer will be paid based on the following table of deliverables</w:t>
      </w:r>
      <w:r w:rsidR="00877E6F" w:rsidRPr="005D5EE9">
        <w:rPr>
          <w:rFonts w:ascii="Times New Roman" w:eastAsia="Times New Roman" w:hAnsi="Times New Roman" w:cs="Times New Roman"/>
          <w:bCs/>
        </w:rPr>
        <w:t>:</w:t>
      </w:r>
    </w:p>
    <w:tbl>
      <w:tblPr>
        <w:tblStyle w:val="TableGrid"/>
        <w:tblW w:w="10206" w:type="dxa"/>
        <w:jc w:val="center"/>
        <w:tblLook w:val="04A0" w:firstRow="1" w:lastRow="0" w:firstColumn="1" w:lastColumn="0" w:noHBand="0" w:noVBand="1"/>
      </w:tblPr>
      <w:tblGrid>
        <w:gridCol w:w="557"/>
        <w:gridCol w:w="5959"/>
        <w:gridCol w:w="2410"/>
        <w:gridCol w:w="1280"/>
      </w:tblGrid>
      <w:tr w:rsidR="003D29EF" w:rsidRPr="005D5EE9" w14:paraId="72589505" w14:textId="77777777" w:rsidTr="1CEDFB25">
        <w:trPr>
          <w:jc w:val="center"/>
        </w:trPr>
        <w:tc>
          <w:tcPr>
            <w:tcW w:w="557" w:type="dxa"/>
            <w:vAlign w:val="center"/>
          </w:tcPr>
          <w:p w14:paraId="1B73B548" w14:textId="26D8F341" w:rsidR="003D29EF" w:rsidRPr="005D5EE9" w:rsidRDefault="003D29EF" w:rsidP="00F9746F">
            <w:pPr>
              <w:jc w:val="center"/>
              <w:rPr>
                <w:rFonts w:ascii="Times New Roman" w:eastAsia="Times New Roman" w:hAnsi="Times New Roman" w:cs="Times New Roman"/>
                <w:b/>
              </w:rPr>
            </w:pPr>
            <w:r w:rsidRPr="005D5EE9">
              <w:rPr>
                <w:rFonts w:ascii="Times New Roman" w:eastAsia="Times New Roman" w:hAnsi="Times New Roman" w:cs="Times New Roman"/>
                <w:b/>
              </w:rPr>
              <w:t>No.</w:t>
            </w:r>
          </w:p>
        </w:tc>
        <w:tc>
          <w:tcPr>
            <w:tcW w:w="5959" w:type="dxa"/>
            <w:vAlign w:val="center"/>
          </w:tcPr>
          <w:p w14:paraId="40FE38CA" w14:textId="3134F3EB" w:rsidR="003D29EF" w:rsidRPr="005D5EE9" w:rsidRDefault="003D29EF" w:rsidP="00F9746F">
            <w:pPr>
              <w:jc w:val="center"/>
              <w:rPr>
                <w:rFonts w:ascii="Times New Roman" w:eastAsia="Times New Roman" w:hAnsi="Times New Roman" w:cs="Times New Roman"/>
                <w:b/>
              </w:rPr>
            </w:pPr>
            <w:r w:rsidRPr="005D5EE9">
              <w:rPr>
                <w:rFonts w:ascii="Times New Roman" w:eastAsia="Times New Roman" w:hAnsi="Times New Roman" w:cs="Times New Roman"/>
                <w:b/>
              </w:rPr>
              <w:t>Deliverable Description</w:t>
            </w:r>
          </w:p>
        </w:tc>
        <w:tc>
          <w:tcPr>
            <w:tcW w:w="2410" w:type="dxa"/>
            <w:vAlign w:val="center"/>
          </w:tcPr>
          <w:p w14:paraId="73D5689C" w14:textId="67EAACA7" w:rsidR="003D29EF" w:rsidRPr="005D5EE9" w:rsidRDefault="003D29EF" w:rsidP="00F9746F">
            <w:pPr>
              <w:jc w:val="center"/>
              <w:rPr>
                <w:rFonts w:ascii="Times New Roman" w:eastAsia="Times New Roman" w:hAnsi="Times New Roman" w:cs="Times New Roman"/>
                <w:b/>
              </w:rPr>
            </w:pPr>
            <w:r w:rsidRPr="005D5EE9">
              <w:rPr>
                <w:rFonts w:ascii="Times New Roman" w:eastAsia="Times New Roman" w:hAnsi="Times New Roman" w:cs="Times New Roman"/>
                <w:b/>
              </w:rPr>
              <w:t>Planned delivery date</w:t>
            </w:r>
          </w:p>
        </w:tc>
        <w:tc>
          <w:tcPr>
            <w:tcW w:w="1280" w:type="dxa"/>
            <w:vAlign w:val="center"/>
          </w:tcPr>
          <w:p w14:paraId="5D1B1099" w14:textId="38DFC264" w:rsidR="003D29EF" w:rsidRPr="005D5EE9" w:rsidRDefault="003D29EF" w:rsidP="00F9746F">
            <w:pPr>
              <w:jc w:val="center"/>
              <w:rPr>
                <w:rFonts w:ascii="Times New Roman" w:eastAsia="Times New Roman" w:hAnsi="Times New Roman" w:cs="Times New Roman"/>
                <w:b/>
              </w:rPr>
            </w:pPr>
            <w:r w:rsidRPr="005D5EE9">
              <w:rPr>
                <w:rFonts w:ascii="Times New Roman" w:eastAsia="Times New Roman" w:hAnsi="Times New Roman" w:cs="Times New Roman"/>
                <w:b/>
              </w:rPr>
              <w:t>Payment percentage</w:t>
            </w:r>
          </w:p>
        </w:tc>
      </w:tr>
      <w:tr w:rsidR="0050290A" w:rsidRPr="005D5EE9" w14:paraId="19CBB764" w14:textId="77777777" w:rsidTr="1CEDFB25">
        <w:trPr>
          <w:trHeight w:val="1012"/>
          <w:jc w:val="center"/>
        </w:trPr>
        <w:tc>
          <w:tcPr>
            <w:tcW w:w="557" w:type="dxa"/>
            <w:vAlign w:val="center"/>
          </w:tcPr>
          <w:p w14:paraId="58B43EEE" w14:textId="77777777" w:rsidR="0050290A" w:rsidRPr="005D5EE9" w:rsidRDefault="0050290A" w:rsidP="00F9746F">
            <w:pPr>
              <w:rPr>
                <w:rFonts w:ascii="Times New Roman" w:eastAsia="Times New Roman" w:hAnsi="Times New Roman" w:cs="Times New Roman"/>
                <w:bCs/>
              </w:rPr>
            </w:pPr>
            <w:r w:rsidRPr="005D5EE9">
              <w:rPr>
                <w:rFonts w:ascii="Times New Roman" w:eastAsia="Times New Roman" w:hAnsi="Times New Roman" w:cs="Times New Roman"/>
                <w:bCs/>
              </w:rPr>
              <w:t>1</w:t>
            </w:r>
          </w:p>
          <w:p w14:paraId="4B59E00B" w14:textId="4DC69F08" w:rsidR="0050290A" w:rsidRPr="005D5EE9" w:rsidRDefault="0050290A" w:rsidP="00F9746F">
            <w:pPr>
              <w:rPr>
                <w:rFonts w:ascii="Times New Roman" w:eastAsia="Times New Roman" w:hAnsi="Times New Roman" w:cs="Times New Roman"/>
                <w:bCs/>
              </w:rPr>
            </w:pPr>
          </w:p>
        </w:tc>
        <w:tc>
          <w:tcPr>
            <w:tcW w:w="5959" w:type="dxa"/>
            <w:vAlign w:val="center"/>
          </w:tcPr>
          <w:p w14:paraId="66A5E580" w14:textId="713FCF14" w:rsidR="00D61633" w:rsidRPr="005D5EE9" w:rsidRDefault="00401790" w:rsidP="1CEDFB25">
            <w:pPr>
              <w:rPr>
                <w:rFonts w:ascii="Times New Roman" w:eastAsia="Times New Roman" w:hAnsi="Times New Roman" w:cs="Times New Roman"/>
                <w:lang w:val="en-US"/>
              </w:rPr>
            </w:pPr>
            <w:r w:rsidRPr="005D5EE9">
              <w:rPr>
                <w:rFonts w:ascii="Times New Roman" w:eastAsia="Times New Roman" w:hAnsi="Times New Roman" w:cs="Times New Roman"/>
                <w:b/>
                <w:bCs/>
                <w:lang w:val="en-US"/>
              </w:rPr>
              <w:t xml:space="preserve">Initial report </w:t>
            </w:r>
            <w:r w:rsidRPr="005D5EE9">
              <w:rPr>
                <w:rFonts w:ascii="Times New Roman" w:eastAsia="Times New Roman" w:hAnsi="Times New Roman" w:cs="Times New Roman"/>
                <w:lang w:val="en-US"/>
              </w:rPr>
              <w:t>containing:</w:t>
            </w:r>
          </w:p>
          <w:p w14:paraId="51CA2505" w14:textId="71DB7FB9" w:rsidR="00D61633" w:rsidRPr="005D5EE9" w:rsidRDefault="00D61633" w:rsidP="00F9746F">
            <w:pPr>
              <w:pStyle w:val="ListParagraph"/>
              <w:numPr>
                <w:ilvl w:val="0"/>
                <w:numId w:val="40"/>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
                <w:sz w:val="22"/>
                <w:szCs w:val="22"/>
                <w:lang w:val="en-US"/>
              </w:rPr>
              <w:t>Analysis and Diagnostic Report</w:t>
            </w:r>
            <w:r w:rsidRPr="005D5EE9">
              <w:rPr>
                <w:rFonts w:ascii="Times New Roman" w:eastAsia="Times New Roman" w:hAnsi="Times New Roman" w:cs="Times New Roman"/>
                <w:bCs/>
                <w:sz w:val="22"/>
                <w:szCs w:val="22"/>
                <w:lang w:val="en-US"/>
              </w:rPr>
              <w:t>: A detailed document that includes an exhaustive analysis of the current panorama of demand for temporary work abroad for Honduran citizens, identifying areas of opportunity and possible challenges</w:t>
            </w:r>
            <w:r w:rsidR="00452988" w:rsidRPr="005D5EE9">
              <w:rPr>
                <w:rFonts w:ascii="Times New Roman" w:eastAsia="Times New Roman" w:hAnsi="Times New Roman" w:cs="Times New Roman"/>
                <w:bCs/>
                <w:sz w:val="22"/>
                <w:szCs w:val="22"/>
                <w:lang w:val="en-US"/>
              </w:rPr>
              <w:t>, inclu</w:t>
            </w:r>
            <w:r w:rsidR="008472E2" w:rsidRPr="005D5EE9">
              <w:rPr>
                <w:rFonts w:ascii="Times New Roman" w:eastAsia="Times New Roman" w:hAnsi="Times New Roman" w:cs="Times New Roman"/>
                <w:bCs/>
                <w:sz w:val="22"/>
                <w:szCs w:val="22"/>
                <w:lang w:val="en-US"/>
              </w:rPr>
              <w:t>ding a</w:t>
            </w:r>
            <w:r w:rsidRPr="005D5EE9">
              <w:rPr>
                <w:rFonts w:ascii="Times New Roman" w:eastAsia="Times New Roman" w:hAnsi="Times New Roman" w:cs="Times New Roman"/>
                <w:bCs/>
                <w:sz w:val="22"/>
                <w:szCs w:val="22"/>
                <w:lang w:val="en-US"/>
              </w:rPr>
              <w:t xml:space="preserve"> </w:t>
            </w:r>
            <w:r w:rsidR="008472E2" w:rsidRPr="005D5EE9">
              <w:rPr>
                <w:rFonts w:ascii="Times New Roman" w:eastAsia="Times New Roman" w:hAnsi="Times New Roman" w:cs="Times New Roman"/>
                <w:bCs/>
                <w:sz w:val="22"/>
                <w:szCs w:val="22"/>
                <w:lang w:val="en-US"/>
              </w:rPr>
              <w:t>benchmarking analysis</w:t>
            </w:r>
            <w:r w:rsidR="00ED4F3A" w:rsidRPr="005D5EE9">
              <w:rPr>
                <w:rFonts w:ascii="Times New Roman" w:eastAsia="Times New Roman" w:hAnsi="Times New Roman" w:cs="Times New Roman"/>
                <w:bCs/>
                <w:sz w:val="22"/>
                <w:szCs w:val="22"/>
                <w:lang w:val="en-US"/>
              </w:rPr>
              <w:t xml:space="preserve"> of the processes and strategies implemented by the rest of the countries of the </w:t>
            </w:r>
            <w:r w:rsidR="00D25052" w:rsidRPr="005D5EE9">
              <w:rPr>
                <w:rFonts w:ascii="Times New Roman" w:eastAsia="Times New Roman" w:hAnsi="Times New Roman" w:cs="Times New Roman"/>
                <w:bCs/>
                <w:sz w:val="22"/>
                <w:szCs w:val="22"/>
                <w:lang w:val="en-US"/>
              </w:rPr>
              <w:t>northern triangle.</w:t>
            </w:r>
          </w:p>
          <w:p w14:paraId="51F4F052" w14:textId="20A6F7B2" w:rsidR="00ED4F3A" w:rsidRPr="005D5EE9" w:rsidRDefault="002E2DF4" w:rsidP="00F9746F">
            <w:pPr>
              <w:pStyle w:val="ListParagraph"/>
              <w:numPr>
                <w:ilvl w:val="0"/>
                <w:numId w:val="40"/>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
                <w:sz w:val="22"/>
                <w:szCs w:val="22"/>
                <w:lang w:val="en-US"/>
              </w:rPr>
              <w:t>Strategic Promotion and Hiring Plan</w:t>
            </w:r>
            <w:r w:rsidRPr="005D5EE9">
              <w:rPr>
                <w:rFonts w:ascii="Times New Roman" w:eastAsia="Times New Roman" w:hAnsi="Times New Roman" w:cs="Times New Roman"/>
                <w:bCs/>
                <w:sz w:val="22"/>
                <w:szCs w:val="22"/>
                <w:lang w:val="en-US"/>
              </w:rPr>
              <w:t xml:space="preserve">: A strategic plan that establishes the specific actions and strategies to promote the program with identified employers from different sectors, the </w:t>
            </w:r>
            <w:r w:rsidR="008632B7" w:rsidRPr="005D5EE9">
              <w:rPr>
                <w:rFonts w:ascii="Times New Roman" w:eastAsia="Times New Roman" w:hAnsi="Times New Roman" w:cs="Times New Roman"/>
                <w:bCs/>
                <w:sz w:val="22"/>
                <w:szCs w:val="22"/>
                <w:lang w:val="en-US"/>
              </w:rPr>
              <w:t>establishment</w:t>
            </w:r>
            <w:r w:rsidRPr="005D5EE9">
              <w:rPr>
                <w:rFonts w:ascii="Times New Roman" w:eastAsia="Times New Roman" w:hAnsi="Times New Roman" w:cs="Times New Roman"/>
                <w:bCs/>
                <w:sz w:val="22"/>
                <w:szCs w:val="22"/>
                <w:lang w:val="en-US"/>
              </w:rPr>
              <w:t xml:space="preserve"> of labor relations with them</w:t>
            </w:r>
            <w:r w:rsidR="001201D7" w:rsidRPr="005D5EE9">
              <w:rPr>
                <w:rFonts w:ascii="Times New Roman" w:eastAsia="Times New Roman" w:hAnsi="Times New Roman" w:cs="Times New Roman"/>
                <w:bCs/>
                <w:sz w:val="22"/>
                <w:szCs w:val="22"/>
                <w:lang w:val="en-US"/>
              </w:rPr>
              <w:t>, visits plan for the workers abroad</w:t>
            </w:r>
            <w:r w:rsidRPr="005D5EE9">
              <w:rPr>
                <w:rFonts w:ascii="Times New Roman" w:eastAsia="Times New Roman" w:hAnsi="Times New Roman" w:cs="Times New Roman"/>
                <w:bCs/>
                <w:sz w:val="22"/>
                <w:szCs w:val="22"/>
                <w:lang w:val="en-US"/>
              </w:rPr>
              <w:t xml:space="preserve"> and a schedule of promotion</w:t>
            </w:r>
            <w:r w:rsidR="00250D90" w:rsidRPr="005D5EE9">
              <w:rPr>
                <w:rFonts w:ascii="Times New Roman" w:eastAsia="Times New Roman" w:hAnsi="Times New Roman" w:cs="Times New Roman"/>
                <w:bCs/>
                <w:sz w:val="22"/>
                <w:szCs w:val="22"/>
                <w:lang w:val="en-US"/>
              </w:rPr>
              <w:t>al</w:t>
            </w:r>
            <w:r w:rsidRPr="005D5EE9">
              <w:rPr>
                <w:rFonts w:ascii="Times New Roman" w:eastAsia="Times New Roman" w:hAnsi="Times New Roman" w:cs="Times New Roman"/>
                <w:bCs/>
                <w:sz w:val="22"/>
                <w:szCs w:val="22"/>
                <w:lang w:val="en-US"/>
              </w:rPr>
              <w:t xml:space="preserve"> events. </w:t>
            </w:r>
          </w:p>
        </w:tc>
        <w:tc>
          <w:tcPr>
            <w:tcW w:w="2410" w:type="dxa"/>
            <w:vAlign w:val="center"/>
          </w:tcPr>
          <w:p w14:paraId="02D6968B" w14:textId="7F3AD19A" w:rsidR="0050290A" w:rsidRPr="005D5EE9" w:rsidRDefault="002E2DF4"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3</w:t>
            </w:r>
            <w:r w:rsidR="0050290A" w:rsidRPr="005D5EE9">
              <w:rPr>
                <w:rFonts w:ascii="Times New Roman" w:eastAsia="Times New Roman" w:hAnsi="Times New Roman" w:cs="Times New Roman"/>
                <w:bCs/>
              </w:rPr>
              <w:t>0 days after signing the contract.</w:t>
            </w:r>
          </w:p>
          <w:p w14:paraId="3CB449F6" w14:textId="1CB6D3D1" w:rsidR="0050290A" w:rsidRPr="005D5EE9" w:rsidRDefault="0050290A" w:rsidP="00F9746F">
            <w:pPr>
              <w:jc w:val="center"/>
              <w:rPr>
                <w:rFonts w:ascii="Times New Roman" w:eastAsia="Times New Roman" w:hAnsi="Times New Roman" w:cs="Times New Roman"/>
                <w:bCs/>
              </w:rPr>
            </w:pPr>
          </w:p>
        </w:tc>
        <w:tc>
          <w:tcPr>
            <w:tcW w:w="1280" w:type="dxa"/>
            <w:vAlign w:val="center"/>
          </w:tcPr>
          <w:p w14:paraId="6B8649D7" w14:textId="48510974" w:rsidR="0050290A" w:rsidRPr="005D5EE9" w:rsidRDefault="009A0DA2"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20</w:t>
            </w:r>
            <w:r w:rsidR="00BB51B4" w:rsidRPr="005D5EE9">
              <w:rPr>
                <w:rFonts w:ascii="Times New Roman" w:eastAsia="Times New Roman" w:hAnsi="Times New Roman" w:cs="Times New Roman"/>
                <w:bCs/>
              </w:rPr>
              <w:t>%</w:t>
            </w:r>
          </w:p>
        </w:tc>
      </w:tr>
      <w:tr w:rsidR="0050290A" w:rsidRPr="005D5EE9" w14:paraId="1CF575D5" w14:textId="77777777" w:rsidTr="1CEDFB25">
        <w:trPr>
          <w:trHeight w:val="589"/>
          <w:jc w:val="center"/>
        </w:trPr>
        <w:tc>
          <w:tcPr>
            <w:tcW w:w="557" w:type="dxa"/>
            <w:vAlign w:val="center"/>
          </w:tcPr>
          <w:p w14:paraId="0D2C68C3" w14:textId="49E95763" w:rsidR="0050290A" w:rsidRPr="005D5EE9" w:rsidRDefault="0050290A" w:rsidP="00F9746F">
            <w:pPr>
              <w:rPr>
                <w:rFonts w:ascii="Times New Roman" w:eastAsia="Times New Roman" w:hAnsi="Times New Roman" w:cs="Times New Roman"/>
                <w:bCs/>
              </w:rPr>
            </w:pPr>
            <w:r w:rsidRPr="005D5EE9">
              <w:rPr>
                <w:rFonts w:ascii="Times New Roman" w:eastAsia="Times New Roman" w:hAnsi="Times New Roman" w:cs="Times New Roman"/>
                <w:bCs/>
              </w:rPr>
              <w:t>2</w:t>
            </w:r>
          </w:p>
        </w:tc>
        <w:tc>
          <w:tcPr>
            <w:tcW w:w="5959" w:type="dxa"/>
            <w:vAlign w:val="center"/>
          </w:tcPr>
          <w:p w14:paraId="6A17C077" w14:textId="6558C45D" w:rsidR="00071807" w:rsidRPr="005D5EE9" w:rsidRDefault="00401790" w:rsidP="1CEDFB25">
            <w:pPr>
              <w:jc w:val="both"/>
              <w:rPr>
                <w:rFonts w:ascii="Times New Roman" w:eastAsia="Times New Roman" w:hAnsi="Times New Roman" w:cs="Times New Roman"/>
                <w:lang w:val="en-US"/>
              </w:rPr>
            </w:pPr>
            <w:r w:rsidRPr="005D5EE9">
              <w:rPr>
                <w:rFonts w:ascii="Times New Roman" w:eastAsia="Times New Roman" w:hAnsi="Times New Roman" w:cs="Times New Roman"/>
                <w:b/>
                <w:bCs/>
                <w:lang w:val="en-US"/>
              </w:rPr>
              <w:t xml:space="preserve"> </w:t>
            </w:r>
            <w:r w:rsidR="00C30831" w:rsidRPr="005D5EE9">
              <w:rPr>
                <w:rFonts w:ascii="Times New Roman" w:eastAsia="Times New Roman" w:hAnsi="Times New Roman" w:cs="Times New Roman"/>
                <w:b/>
                <w:bCs/>
                <w:lang w:val="en-US"/>
              </w:rPr>
              <w:t xml:space="preserve">Progress and </w:t>
            </w:r>
            <w:r w:rsidRPr="005D5EE9">
              <w:rPr>
                <w:rFonts w:ascii="Times New Roman" w:eastAsia="Times New Roman" w:hAnsi="Times New Roman" w:cs="Times New Roman"/>
                <w:b/>
                <w:bCs/>
                <w:lang w:val="en-US"/>
              </w:rPr>
              <w:t xml:space="preserve">results report </w:t>
            </w:r>
            <w:r w:rsidRPr="005D5EE9">
              <w:rPr>
                <w:rFonts w:ascii="Times New Roman" w:eastAsia="Times New Roman" w:hAnsi="Times New Roman" w:cs="Times New Roman"/>
                <w:lang w:val="en-US"/>
              </w:rPr>
              <w:t>containing:</w:t>
            </w:r>
          </w:p>
          <w:p w14:paraId="710DCF2D" w14:textId="19720246" w:rsidR="00401790" w:rsidRPr="005D5EE9" w:rsidRDefault="005B0671" w:rsidP="00F9746F">
            <w:pPr>
              <w:pStyle w:val="ListParagraph"/>
              <w:numPr>
                <w:ilvl w:val="0"/>
                <w:numId w:val="45"/>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
                <w:sz w:val="22"/>
                <w:szCs w:val="22"/>
                <w:lang w:val="en-US"/>
              </w:rPr>
              <w:t xml:space="preserve">Follow-up and Monitoring Reports: </w:t>
            </w:r>
            <w:r w:rsidRPr="005D5EE9">
              <w:rPr>
                <w:rFonts w:ascii="Times New Roman" w:eastAsia="Times New Roman" w:hAnsi="Times New Roman" w:cs="Times New Roman"/>
                <w:bCs/>
                <w:sz w:val="22"/>
                <w:szCs w:val="22"/>
                <w:lang w:val="en-US"/>
              </w:rPr>
              <w:t>Reports that detail the follow-up and monitoring of results</w:t>
            </w:r>
            <w:r w:rsidR="00816037" w:rsidRPr="005D5EE9">
              <w:rPr>
                <w:rFonts w:ascii="Times New Roman" w:eastAsia="Times New Roman" w:hAnsi="Times New Roman" w:cs="Times New Roman"/>
                <w:bCs/>
                <w:sz w:val="22"/>
                <w:szCs w:val="22"/>
                <w:lang w:val="en-US"/>
              </w:rPr>
              <w:t>, including</w:t>
            </w:r>
            <w:r w:rsidRPr="005D5EE9">
              <w:rPr>
                <w:rFonts w:ascii="Times New Roman" w:eastAsia="Times New Roman" w:hAnsi="Times New Roman" w:cs="Times New Roman"/>
                <w:bCs/>
                <w:sz w:val="22"/>
                <w:szCs w:val="22"/>
                <w:lang w:val="en-US"/>
              </w:rPr>
              <w:t>:</w:t>
            </w:r>
          </w:p>
          <w:p w14:paraId="246EAF0B" w14:textId="45CDECC7" w:rsidR="00401790" w:rsidRPr="005D5EE9" w:rsidRDefault="00816037" w:rsidP="00F9746F">
            <w:pPr>
              <w:pStyle w:val="ListParagraph"/>
              <w:numPr>
                <w:ilvl w:val="0"/>
                <w:numId w:val="47"/>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Data b</w:t>
            </w:r>
            <w:r w:rsidR="00401790" w:rsidRPr="005D5EE9">
              <w:rPr>
                <w:rFonts w:ascii="Times New Roman" w:eastAsia="Times New Roman" w:hAnsi="Times New Roman" w:cs="Times New Roman"/>
                <w:bCs/>
                <w:sz w:val="22"/>
                <w:szCs w:val="22"/>
                <w:lang w:val="en-US"/>
              </w:rPr>
              <w:t>ase of potential and/or existing employers visited/contacted.</w:t>
            </w:r>
          </w:p>
          <w:p w14:paraId="5630184E" w14:textId="080174B9" w:rsidR="00401790" w:rsidRPr="005D5EE9" w:rsidRDefault="00401790" w:rsidP="00F9746F">
            <w:pPr>
              <w:pStyle w:val="ListParagraph"/>
              <w:numPr>
                <w:ilvl w:val="0"/>
                <w:numId w:val="47"/>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 xml:space="preserve">Results of visits to employers that include number of workers requested, number of workers to be requested, </w:t>
            </w:r>
            <w:r w:rsidR="000D2F31" w:rsidRPr="005D5EE9">
              <w:rPr>
                <w:rFonts w:ascii="Times New Roman" w:eastAsia="Times New Roman" w:hAnsi="Times New Roman" w:cs="Times New Roman"/>
                <w:bCs/>
                <w:sz w:val="22"/>
                <w:szCs w:val="22"/>
                <w:lang w:val="en-US"/>
              </w:rPr>
              <w:t xml:space="preserve">positions or </w:t>
            </w:r>
            <w:r w:rsidR="00B5012A" w:rsidRPr="005D5EE9">
              <w:rPr>
                <w:rFonts w:ascii="Times New Roman" w:eastAsia="Times New Roman" w:hAnsi="Times New Roman" w:cs="Times New Roman"/>
                <w:bCs/>
                <w:sz w:val="22"/>
                <w:szCs w:val="22"/>
                <w:lang w:val="en-US"/>
              </w:rPr>
              <w:t xml:space="preserve">respective </w:t>
            </w:r>
            <w:r w:rsidR="000D2F31" w:rsidRPr="005D5EE9">
              <w:rPr>
                <w:rFonts w:ascii="Times New Roman" w:eastAsia="Times New Roman" w:hAnsi="Times New Roman" w:cs="Times New Roman"/>
                <w:bCs/>
                <w:sz w:val="22"/>
                <w:szCs w:val="22"/>
                <w:lang w:val="en-US"/>
              </w:rPr>
              <w:t>field</w:t>
            </w:r>
            <w:r w:rsidRPr="005D5EE9">
              <w:rPr>
                <w:rFonts w:ascii="Times New Roman" w:eastAsia="Times New Roman" w:hAnsi="Times New Roman" w:cs="Times New Roman"/>
                <w:bCs/>
                <w:sz w:val="22"/>
                <w:szCs w:val="22"/>
                <w:lang w:val="en-US"/>
              </w:rPr>
              <w:t>, working conditions.</w:t>
            </w:r>
          </w:p>
          <w:p w14:paraId="363B07A9" w14:textId="17DCFCD5" w:rsidR="00401790" w:rsidRPr="005D5EE9" w:rsidRDefault="00401790" w:rsidP="00F9746F">
            <w:pPr>
              <w:pStyle w:val="ListParagraph"/>
              <w:numPr>
                <w:ilvl w:val="0"/>
                <w:numId w:val="47"/>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 xml:space="preserve">Honduran workers </w:t>
            </w:r>
            <w:r w:rsidR="008632B7" w:rsidRPr="005D5EE9">
              <w:rPr>
                <w:rFonts w:ascii="Times New Roman" w:eastAsia="Times New Roman" w:hAnsi="Times New Roman" w:cs="Times New Roman"/>
                <w:bCs/>
                <w:sz w:val="22"/>
                <w:szCs w:val="22"/>
                <w:lang w:val="en-US"/>
              </w:rPr>
              <w:t>assisted</w:t>
            </w:r>
            <w:r w:rsidR="00B5012A" w:rsidRPr="005D5EE9">
              <w:rPr>
                <w:rFonts w:ascii="Times New Roman" w:eastAsia="Times New Roman" w:hAnsi="Times New Roman" w:cs="Times New Roman"/>
                <w:bCs/>
                <w:sz w:val="22"/>
                <w:szCs w:val="22"/>
                <w:lang w:val="en-US"/>
              </w:rPr>
              <w:t xml:space="preserve"> </w:t>
            </w:r>
            <w:r w:rsidRPr="005D5EE9">
              <w:rPr>
                <w:rFonts w:ascii="Times New Roman" w:eastAsia="Times New Roman" w:hAnsi="Times New Roman" w:cs="Times New Roman"/>
                <w:bCs/>
                <w:sz w:val="22"/>
                <w:szCs w:val="22"/>
                <w:lang w:val="en-US"/>
              </w:rPr>
              <w:t>and their follow-up.</w:t>
            </w:r>
          </w:p>
          <w:p w14:paraId="4CA705EF" w14:textId="77B357EE" w:rsidR="00401790" w:rsidRPr="005D5EE9" w:rsidRDefault="00401790" w:rsidP="00F9746F">
            <w:pPr>
              <w:pStyle w:val="ListParagraph"/>
              <w:numPr>
                <w:ilvl w:val="0"/>
                <w:numId w:val="47"/>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 xml:space="preserve">Identification and participation in </w:t>
            </w:r>
            <w:r w:rsidR="00C226DC" w:rsidRPr="005D5EE9">
              <w:rPr>
                <w:rFonts w:ascii="Times New Roman" w:eastAsia="Times New Roman" w:hAnsi="Times New Roman" w:cs="Times New Roman"/>
                <w:bCs/>
                <w:sz w:val="22"/>
                <w:szCs w:val="22"/>
                <w:lang w:val="en-US"/>
              </w:rPr>
              <w:t xml:space="preserve">employment </w:t>
            </w:r>
            <w:r w:rsidRPr="005D5EE9">
              <w:rPr>
                <w:rFonts w:ascii="Times New Roman" w:eastAsia="Times New Roman" w:hAnsi="Times New Roman" w:cs="Times New Roman"/>
                <w:bCs/>
                <w:sz w:val="22"/>
                <w:szCs w:val="22"/>
                <w:lang w:val="en-US"/>
              </w:rPr>
              <w:t>fairs and promotional events</w:t>
            </w:r>
          </w:p>
          <w:p w14:paraId="7BBBB8F5" w14:textId="13DC2EC1" w:rsidR="0050290A" w:rsidRPr="005D5EE9" w:rsidRDefault="00401790" w:rsidP="00F9746F">
            <w:pPr>
              <w:pStyle w:val="ListParagraph"/>
              <w:numPr>
                <w:ilvl w:val="0"/>
                <w:numId w:val="47"/>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Cs/>
                <w:sz w:val="22"/>
                <w:szCs w:val="22"/>
                <w:lang w:val="en-US"/>
              </w:rPr>
              <w:t xml:space="preserve">Any other information relevant to </w:t>
            </w:r>
            <w:r w:rsidR="00C226DC" w:rsidRPr="005D5EE9">
              <w:rPr>
                <w:rFonts w:ascii="Times New Roman" w:eastAsia="Times New Roman" w:hAnsi="Times New Roman" w:cs="Times New Roman"/>
                <w:bCs/>
                <w:sz w:val="22"/>
                <w:szCs w:val="22"/>
                <w:lang w:val="en-US"/>
              </w:rPr>
              <w:t xml:space="preserve">the </w:t>
            </w:r>
            <w:r w:rsidRPr="005D5EE9">
              <w:rPr>
                <w:rFonts w:ascii="Times New Roman" w:eastAsia="Times New Roman" w:hAnsi="Times New Roman" w:cs="Times New Roman"/>
                <w:bCs/>
                <w:sz w:val="22"/>
                <w:szCs w:val="22"/>
                <w:lang w:val="en-US"/>
              </w:rPr>
              <w:t>program.</w:t>
            </w:r>
          </w:p>
        </w:tc>
        <w:tc>
          <w:tcPr>
            <w:tcW w:w="2410" w:type="dxa"/>
            <w:vAlign w:val="center"/>
          </w:tcPr>
          <w:p w14:paraId="6D536D11" w14:textId="64088B4B" w:rsidR="0048723F" w:rsidRPr="005D5EE9" w:rsidRDefault="00401790"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05 business days following the month you are reporting.</w:t>
            </w:r>
          </w:p>
          <w:p w14:paraId="2C3D3743" w14:textId="77777777" w:rsidR="0048723F" w:rsidRPr="005D5EE9" w:rsidRDefault="0048723F" w:rsidP="00F9746F">
            <w:pPr>
              <w:pStyle w:val="ListParagraph"/>
              <w:spacing w:before="0" w:after="0" w:line="240" w:lineRule="auto"/>
              <w:jc w:val="center"/>
              <w:rPr>
                <w:rFonts w:ascii="Times New Roman" w:eastAsia="Times New Roman" w:hAnsi="Times New Roman" w:cs="Times New Roman"/>
                <w:bCs/>
                <w:sz w:val="22"/>
                <w:szCs w:val="22"/>
                <w:lang w:val="en-US"/>
              </w:rPr>
            </w:pPr>
          </w:p>
          <w:p w14:paraId="6BB39114" w14:textId="1FEB6F5E" w:rsidR="0050290A" w:rsidRPr="005D5EE9" w:rsidRDefault="0048723F"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“Monthly reports of results must be presented for 4 consecutive months”</w:t>
            </w:r>
          </w:p>
        </w:tc>
        <w:tc>
          <w:tcPr>
            <w:tcW w:w="1280" w:type="dxa"/>
            <w:vAlign w:val="center"/>
          </w:tcPr>
          <w:p w14:paraId="62D192B1" w14:textId="2C85B1F4" w:rsidR="0050290A" w:rsidRPr="005D5EE9" w:rsidRDefault="00BB51B4"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60%</w:t>
            </w:r>
          </w:p>
        </w:tc>
      </w:tr>
      <w:tr w:rsidR="00BF770D" w:rsidRPr="005D5EE9" w14:paraId="4CED3657" w14:textId="77777777" w:rsidTr="1CEDFB25">
        <w:trPr>
          <w:trHeight w:val="600"/>
          <w:jc w:val="center"/>
        </w:trPr>
        <w:tc>
          <w:tcPr>
            <w:tcW w:w="557" w:type="dxa"/>
            <w:vAlign w:val="center"/>
          </w:tcPr>
          <w:p w14:paraId="5B814E4B" w14:textId="517B679E" w:rsidR="00BF770D" w:rsidRPr="005D5EE9" w:rsidRDefault="00C2664E" w:rsidP="00F9746F">
            <w:pPr>
              <w:rPr>
                <w:rFonts w:ascii="Times New Roman" w:eastAsia="Times New Roman" w:hAnsi="Times New Roman" w:cs="Times New Roman"/>
                <w:bCs/>
              </w:rPr>
            </w:pPr>
            <w:r w:rsidRPr="005D5EE9">
              <w:rPr>
                <w:rFonts w:ascii="Times New Roman" w:eastAsia="Times New Roman" w:hAnsi="Times New Roman" w:cs="Times New Roman"/>
                <w:bCs/>
              </w:rPr>
              <w:t>3</w:t>
            </w:r>
          </w:p>
        </w:tc>
        <w:tc>
          <w:tcPr>
            <w:tcW w:w="5959" w:type="dxa"/>
            <w:vAlign w:val="center"/>
          </w:tcPr>
          <w:p w14:paraId="72F13BEA" w14:textId="6D9877AA" w:rsidR="00C3476F" w:rsidRPr="005D5EE9" w:rsidRDefault="00C2664E" w:rsidP="1CEDFB25">
            <w:pPr>
              <w:rPr>
                <w:rFonts w:ascii="Times New Roman" w:eastAsia="Times New Roman" w:hAnsi="Times New Roman" w:cs="Times New Roman"/>
                <w:lang w:val="en-US"/>
              </w:rPr>
            </w:pPr>
            <w:r w:rsidRPr="005D5EE9">
              <w:rPr>
                <w:rFonts w:ascii="Times New Roman" w:eastAsia="Times New Roman" w:hAnsi="Times New Roman" w:cs="Times New Roman"/>
                <w:b/>
                <w:bCs/>
                <w:lang w:val="en-US"/>
              </w:rPr>
              <w:t xml:space="preserve">Final results report </w:t>
            </w:r>
            <w:r w:rsidRPr="005D5EE9">
              <w:rPr>
                <w:rFonts w:ascii="Times New Roman" w:eastAsia="Times New Roman" w:hAnsi="Times New Roman" w:cs="Times New Roman"/>
                <w:lang w:val="en-US"/>
              </w:rPr>
              <w:t>containing:</w:t>
            </w:r>
          </w:p>
          <w:p w14:paraId="67E3F731" w14:textId="77777777" w:rsidR="0048723F" w:rsidRPr="005D5EE9" w:rsidRDefault="00C3476F" w:rsidP="00F9746F">
            <w:pPr>
              <w:pStyle w:val="ListParagraph"/>
              <w:numPr>
                <w:ilvl w:val="0"/>
                <w:numId w:val="49"/>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
                <w:sz w:val="22"/>
                <w:szCs w:val="22"/>
                <w:lang w:val="en-US"/>
              </w:rPr>
              <w:t xml:space="preserve">Final Report and Recommendations: </w:t>
            </w:r>
            <w:r w:rsidRPr="005D5EE9">
              <w:rPr>
                <w:rFonts w:ascii="Times New Roman" w:eastAsia="Times New Roman" w:hAnsi="Times New Roman" w:cs="Times New Roman"/>
                <w:bCs/>
                <w:sz w:val="22"/>
                <w:szCs w:val="22"/>
                <w:lang w:val="en-US"/>
              </w:rPr>
              <w:t>A final report summarizing the findings, results and lessons learned from the consultancy, along with specific recommendations to strengthen and improve the management of temporary employment opportunities abroad for Honduran citizens and a condensed database of employers visited/contacted.</w:t>
            </w:r>
          </w:p>
          <w:p w14:paraId="0AA56A9E" w14:textId="592D5672" w:rsidR="00C3476F" w:rsidRPr="005D5EE9" w:rsidRDefault="00C2664E" w:rsidP="00F9746F">
            <w:pPr>
              <w:pStyle w:val="ListParagraph"/>
              <w:numPr>
                <w:ilvl w:val="0"/>
                <w:numId w:val="49"/>
              </w:numPr>
              <w:spacing w:before="0" w:after="0" w:line="240" w:lineRule="auto"/>
              <w:rPr>
                <w:rFonts w:ascii="Times New Roman" w:eastAsia="Times New Roman" w:hAnsi="Times New Roman" w:cs="Times New Roman"/>
                <w:bCs/>
                <w:sz w:val="22"/>
                <w:szCs w:val="22"/>
                <w:lang w:val="en-US"/>
              </w:rPr>
            </w:pPr>
            <w:r w:rsidRPr="005D5EE9">
              <w:rPr>
                <w:rFonts w:ascii="Times New Roman" w:eastAsia="Times New Roman" w:hAnsi="Times New Roman" w:cs="Times New Roman"/>
                <w:b/>
                <w:sz w:val="22"/>
                <w:szCs w:val="22"/>
                <w:lang w:val="en-US"/>
              </w:rPr>
              <w:t xml:space="preserve">Procedures Flowchart and systematization of the process: </w:t>
            </w:r>
            <w:r w:rsidR="00C3476F" w:rsidRPr="005D5EE9">
              <w:rPr>
                <w:rFonts w:ascii="Times New Roman" w:eastAsia="Times New Roman" w:hAnsi="Times New Roman" w:cs="Times New Roman"/>
                <w:bCs/>
                <w:sz w:val="22"/>
                <w:szCs w:val="22"/>
                <w:lang w:val="en-US"/>
              </w:rPr>
              <w:t xml:space="preserve">That describes the standard operating procedures for the management of temporary employment opportunities abroad, from the reception of applications to the monitoring of assigned workers </w:t>
            </w:r>
          </w:p>
        </w:tc>
        <w:tc>
          <w:tcPr>
            <w:tcW w:w="2410" w:type="dxa"/>
            <w:vAlign w:val="center"/>
          </w:tcPr>
          <w:p w14:paraId="06F7DAF0" w14:textId="32A19568" w:rsidR="00BF770D" w:rsidRPr="005D5EE9" w:rsidRDefault="005B0D29"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180 days after signing the contract.</w:t>
            </w:r>
          </w:p>
        </w:tc>
        <w:tc>
          <w:tcPr>
            <w:tcW w:w="1280" w:type="dxa"/>
            <w:vAlign w:val="center"/>
          </w:tcPr>
          <w:p w14:paraId="6D96CAC1" w14:textId="7516AB4E" w:rsidR="00BF770D" w:rsidRPr="005D5EE9" w:rsidRDefault="009A0DA2" w:rsidP="00F9746F">
            <w:pPr>
              <w:jc w:val="center"/>
              <w:rPr>
                <w:rFonts w:ascii="Times New Roman" w:eastAsia="Times New Roman" w:hAnsi="Times New Roman" w:cs="Times New Roman"/>
                <w:bCs/>
              </w:rPr>
            </w:pPr>
            <w:r w:rsidRPr="005D5EE9">
              <w:rPr>
                <w:rFonts w:ascii="Times New Roman" w:eastAsia="Times New Roman" w:hAnsi="Times New Roman" w:cs="Times New Roman"/>
                <w:bCs/>
              </w:rPr>
              <w:t>20</w:t>
            </w:r>
            <w:r w:rsidR="00BB51B4" w:rsidRPr="005D5EE9">
              <w:rPr>
                <w:rFonts w:ascii="Times New Roman" w:eastAsia="Times New Roman" w:hAnsi="Times New Roman" w:cs="Times New Roman"/>
                <w:bCs/>
              </w:rPr>
              <w:t>%</w:t>
            </w:r>
          </w:p>
        </w:tc>
      </w:tr>
      <w:tr w:rsidR="00BF770D" w:rsidRPr="005D5EE9" w14:paraId="2018441F" w14:textId="77777777" w:rsidTr="1CEDFB25">
        <w:trPr>
          <w:jc w:val="center"/>
        </w:trPr>
        <w:tc>
          <w:tcPr>
            <w:tcW w:w="8926" w:type="dxa"/>
            <w:gridSpan w:val="3"/>
            <w:vAlign w:val="center"/>
          </w:tcPr>
          <w:p w14:paraId="10B9077F" w14:textId="3671B95A" w:rsidR="00BF770D" w:rsidRPr="005D5EE9" w:rsidRDefault="00BF770D" w:rsidP="00F9746F">
            <w:pPr>
              <w:jc w:val="center"/>
              <w:rPr>
                <w:rFonts w:ascii="Times New Roman" w:eastAsia="Times New Roman" w:hAnsi="Times New Roman" w:cs="Times New Roman"/>
                <w:b/>
              </w:rPr>
            </w:pPr>
            <w:r w:rsidRPr="005D5EE9">
              <w:rPr>
                <w:rFonts w:ascii="Times New Roman" w:eastAsia="Times New Roman" w:hAnsi="Times New Roman" w:cs="Times New Roman"/>
                <w:b/>
              </w:rPr>
              <w:t>Total</w:t>
            </w:r>
          </w:p>
        </w:tc>
        <w:tc>
          <w:tcPr>
            <w:tcW w:w="1280" w:type="dxa"/>
            <w:vAlign w:val="center"/>
          </w:tcPr>
          <w:p w14:paraId="2561481D" w14:textId="4027D76D" w:rsidR="00BF770D" w:rsidRPr="005D5EE9" w:rsidRDefault="00BF770D" w:rsidP="00F9746F">
            <w:pPr>
              <w:jc w:val="center"/>
              <w:rPr>
                <w:rFonts w:ascii="Times New Roman" w:eastAsia="Times New Roman" w:hAnsi="Times New Roman" w:cs="Times New Roman"/>
                <w:b/>
              </w:rPr>
            </w:pPr>
            <w:r w:rsidRPr="005D5EE9">
              <w:rPr>
                <w:rFonts w:ascii="Times New Roman" w:eastAsia="Times New Roman" w:hAnsi="Times New Roman" w:cs="Times New Roman"/>
                <w:b/>
              </w:rPr>
              <w:t>100%</w:t>
            </w:r>
          </w:p>
        </w:tc>
      </w:tr>
    </w:tbl>
    <w:p w14:paraId="47FD220B" w14:textId="02AB0B56" w:rsidR="009B386C" w:rsidRPr="005D5EE9" w:rsidRDefault="0048723F" w:rsidP="00F9746F">
      <w:pPr>
        <w:spacing w:after="0" w:line="240" w:lineRule="auto"/>
        <w:jc w:val="both"/>
        <w:rPr>
          <w:rFonts w:ascii="Times New Roman" w:eastAsia="Times New Roman" w:hAnsi="Times New Roman" w:cs="Times New Roman"/>
          <w:bCs/>
        </w:rPr>
      </w:pPr>
      <w:r w:rsidRPr="005D5EE9">
        <w:rPr>
          <w:rFonts w:ascii="Times New Roman" w:eastAsia="Times New Roman" w:hAnsi="Times New Roman" w:cs="Times New Roman"/>
          <w:bCs/>
          <w:lang w:val="en-US"/>
        </w:rPr>
        <w:t>TMS reserves the right to change or adjust the deliverables during the negotiation stage with the selected candidate.</w:t>
      </w:r>
    </w:p>
    <w:p w14:paraId="69A67C68" w14:textId="77777777" w:rsidR="0048723F" w:rsidRPr="005D5EE9" w:rsidRDefault="0048723F" w:rsidP="00F9746F">
      <w:pPr>
        <w:spacing w:after="0" w:line="240" w:lineRule="auto"/>
        <w:jc w:val="both"/>
        <w:rPr>
          <w:rFonts w:ascii="Times New Roman" w:eastAsia="Times New Roman" w:hAnsi="Times New Roman" w:cs="Times New Roman"/>
          <w:b/>
        </w:rPr>
      </w:pPr>
    </w:p>
    <w:p w14:paraId="709D33DE" w14:textId="601390CA" w:rsidR="00E900A2" w:rsidRPr="005D5EE9" w:rsidRDefault="00B14E90" w:rsidP="00F9746F">
      <w:pPr>
        <w:spacing w:after="0" w:line="240" w:lineRule="auto"/>
        <w:jc w:val="both"/>
        <w:rPr>
          <w:rFonts w:ascii="Times New Roman" w:hAnsi="Times New Roman" w:cs="Times New Roman"/>
        </w:rPr>
      </w:pPr>
      <w:r w:rsidRPr="005D5EE9">
        <w:rPr>
          <w:rFonts w:ascii="Times New Roman" w:eastAsia="Times New Roman" w:hAnsi="Times New Roman" w:cs="Times New Roman"/>
          <w:b/>
        </w:rPr>
        <w:t>Required competencies</w:t>
      </w:r>
    </w:p>
    <w:p w14:paraId="1B5EE950" w14:textId="07D5C812" w:rsidR="00443FE0" w:rsidRPr="005D5EE9" w:rsidRDefault="00026150" w:rsidP="00F9746F">
      <w:pPr>
        <w:pStyle w:val="ListParagraph"/>
        <w:numPr>
          <w:ilvl w:val="0"/>
          <w:numId w:val="27"/>
        </w:numPr>
        <w:spacing w:before="0" w:after="0" w:line="240" w:lineRule="auto"/>
        <w:jc w:val="both"/>
        <w:rPr>
          <w:rFonts w:ascii="Times New Roman" w:eastAsia="Times New Roman" w:hAnsi="Times New Roman" w:cs="Times New Roman"/>
          <w:b/>
          <w:sz w:val="22"/>
          <w:szCs w:val="22"/>
          <w:lang w:val="es-HN"/>
        </w:rPr>
      </w:pPr>
      <w:r w:rsidRPr="005D5EE9">
        <w:rPr>
          <w:rFonts w:ascii="Times New Roman" w:eastAsia="Times New Roman" w:hAnsi="Times New Roman" w:cs="Times New Roman"/>
          <w:b/>
          <w:sz w:val="22"/>
          <w:szCs w:val="22"/>
          <w:lang w:val="es-HN"/>
        </w:rPr>
        <w:t>Academic training</w:t>
      </w:r>
    </w:p>
    <w:p w14:paraId="19FBDB13" w14:textId="0B898B4E"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 xml:space="preserve">Higher university degree: Law, International Relations, Human Resources, Political Science, International Trade, </w:t>
      </w:r>
      <w:r w:rsidR="005D5EE9" w:rsidRPr="005D5EE9">
        <w:rPr>
          <w:rFonts w:ascii="Times New Roman" w:hAnsi="Times New Roman" w:cs="Times New Roman"/>
          <w:sz w:val="22"/>
          <w:szCs w:val="22"/>
          <w:lang w:val="en-US"/>
        </w:rPr>
        <w:t>Marketing,</w:t>
      </w:r>
      <w:r w:rsidRPr="005D5EE9">
        <w:rPr>
          <w:rFonts w:ascii="Times New Roman" w:hAnsi="Times New Roman" w:cs="Times New Roman"/>
          <w:sz w:val="22"/>
          <w:szCs w:val="22"/>
          <w:lang w:val="en-US"/>
        </w:rPr>
        <w:t xml:space="preserve"> or related careers.</w:t>
      </w:r>
    </w:p>
    <w:p w14:paraId="0207263D" w14:textId="7411E6DA" w:rsidR="00F9746F" w:rsidRPr="005D5EE9" w:rsidRDefault="00960AEF" w:rsidP="00A2173D">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Specialization in immigration issues, human rights, labor rights, international business</w:t>
      </w:r>
      <w:r w:rsidR="00EB3A1A" w:rsidRPr="005D5EE9">
        <w:rPr>
          <w:rFonts w:ascii="Times New Roman" w:hAnsi="Times New Roman" w:cs="Times New Roman"/>
          <w:sz w:val="22"/>
          <w:szCs w:val="22"/>
          <w:lang w:val="en-US"/>
        </w:rPr>
        <w:t xml:space="preserve"> management</w:t>
      </w:r>
      <w:r w:rsidRPr="005D5EE9">
        <w:rPr>
          <w:rFonts w:ascii="Times New Roman" w:hAnsi="Times New Roman" w:cs="Times New Roman"/>
          <w:sz w:val="22"/>
          <w:szCs w:val="22"/>
          <w:lang w:val="en-US"/>
        </w:rPr>
        <w:t xml:space="preserve"> desirable.</w:t>
      </w:r>
    </w:p>
    <w:p w14:paraId="1B0B4BC2" w14:textId="77777777" w:rsidR="00A2173D" w:rsidRPr="005D5EE9" w:rsidRDefault="00A2173D" w:rsidP="00A2173D">
      <w:pPr>
        <w:pStyle w:val="ListParagraph"/>
        <w:autoSpaceDE w:val="0"/>
        <w:autoSpaceDN w:val="0"/>
        <w:adjustRightInd w:val="0"/>
        <w:spacing w:before="0" w:after="0" w:line="240" w:lineRule="auto"/>
        <w:ind w:left="1080"/>
        <w:jc w:val="both"/>
        <w:rPr>
          <w:rFonts w:ascii="Times New Roman" w:hAnsi="Times New Roman" w:cs="Times New Roman"/>
          <w:sz w:val="22"/>
          <w:szCs w:val="22"/>
          <w:lang w:val="en-US"/>
        </w:rPr>
      </w:pPr>
    </w:p>
    <w:p w14:paraId="6FBC13DE" w14:textId="307C0708" w:rsidR="00026150" w:rsidRPr="005D5EE9" w:rsidRDefault="00026150" w:rsidP="00F9746F">
      <w:pPr>
        <w:pStyle w:val="ListParagraph"/>
        <w:numPr>
          <w:ilvl w:val="0"/>
          <w:numId w:val="27"/>
        </w:numPr>
        <w:spacing w:before="0" w:after="0" w:line="240" w:lineRule="auto"/>
        <w:jc w:val="both"/>
        <w:rPr>
          <w:rFonts w:ascii="Times New Roman" w:hAnsi="Times New Roman" w:cs="Times New Roman"/>
          <w:b/>
          <w:bCs/>
          <w:sz w:val="22"/>
          <w:szCs w:val="22"/>
          <w:lang w:val="es-HN"/>
        </w:rPr>
      </w:pPr>
      <w:r w:rsidRPr="005D5EE9">
        <w:rPr>
          <w:rFonts w:ascii="Times New Roman" w:hAnsi="Times New Roman" w:cs="Times New Roman"/>
          <w:b/>
          <w:bCs/>
          <w:sz w:val="22"/>
          <w:szCs w:val="22"/>
          <w:lang w:val="es-HN"/>
        </w:rPr>
        <w:t xml:space="preserve">Other </w:t>
      </w:r>
      <w:r w:rsidR="006E1543" w:rsidRPr="005D5EE9">
        <w:rPr>
          <w:rFonts w:ascii="Times New Roman" w:hAnsi="Times New Roman" w:cs="Times New Roman"/>
          <w:b/>
          <w:bCs/>
          <w:sz w:val="22"/>
          <w:szCs w:val="22"/>
          <w:lang w:val="es-HN"/>
        </w:rPr>
        <w:t>Specific Aspects</w:t>
      </w:r>
    </w:p>
    <w:p w14:paraId="0B0C2433" w14:textId="09F663B2" w:rsidR="0058712E" w:rsidRPr="005D5EE9" w:rsidRDefault="00C74F16"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s-HN"/>
        </w:rPr>
      </w:pPr>
      <w:r w:rsidRPr="005D5EE9">
        <w:rPr>
          <w:rFonts w:ascii="Times New Roman" w:hAnsi="Times New Roman" w:cs="Times New Roman"/>
          <w:sz w:val="22"/>
          <w:szCs w:val="22"/>
          <w:lang w:val="es-HN"/>
        </w:rPr>
        <w:t>Advanced English level.</w:t>
      </w:r>
    </w:p>
    <w:p w14:paraId="707843F9" w14:textId="3B5A3CC4" w:rsidR="00C74F16" w:rsidRPr="005D5EE9" w:rsidRDefault="006E1543"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US resident or citizen and/or authorized to work legally in the United States of America.</w:t>
      </w:r>
    </w:p>
    <w:p w14:paraId="0FFD9AC9" w14:textId="4896E102" w:rsidR="00314C2D" w:rsidRPr="005D5EE9" w:rsidRDefault="000124EC"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 xml:space="preserve">Location: Must reside </w:t>
      </w:r>
      <w:r w:rsidR="00271CE1" w:rsidRPr="005D5EE9">
        <w:rPr>
          <w:rFonts w:ascii="Times New Roman" w:hAnsi="Times New Roman" w:cs="Times New Roman"/>
          <w:sz w:val="22"/>
          <w:szCs w:val="22"/>
          <w:lang w:val="en-US"/>
        </w:rPr>
        <w:t>in areas close o</w:t>
      </w:r>
      <w:r w:rsidR="00932E3E">
        <w:rPr>
          <w:rFonts w:ascii="Times New Roman" w:hAnsi="Times New Roman" w:cs="Times New Roman"/>
          <w:sz w:val="22"/>
          <w:szCs w:val="22"/>
          <w:lang w:val="en-US"/>
        </w:rPr>
        <w:t xml:space="preserve"> the</w:t>
      </w:r>
      <w:r w:rsidR="00271CE1" w:rsidRPr="005D5EE9">
        <w:rPr>
          <w:rFonts w:ascii="Times New Roman" w:hAnsi="Times New Roman" w:cs="Times New Roman"/>
          <w:sz w:val="22"/>
          <w:szCs w:val="22"/>
          <w:lang w:val="en-US"/>
        </w:rPr>
        <w:t xml:space="preserve"> </w:t>
      </w:r>
      <w:r w:rsidR="00932E3E">
        <w:rPr>
          <w:rFonts w:ascii="Times New Roman" w:hAnsi="Times New Roman" w:cs="Times New Roman"/>
          <w:sz w:val="22"/>
          <w:szCs w:val="22"/>
          <w:lang w:val="en-US"/>
        </w:rPr>
        <w:t xml:space="preserve">identified </w:t>
      </w:r>
      <w:r w:rsidR="00932E3E" w:rsidRPr="00932E3E">
        <w:rPr>
          <w:rFonts w:ascii="Times New Roman" w:hAnsi="Times New Roman" w:cs="Times New Roman"/>
          <w:sz w:val="22"/>
          <w:szCs w:val="22"/>
          <w:lang w:val="en-US"/>
        </w:rPr>
        <w:t xml:space="preserve">prioritized or key area in this consultancy </w:t>
      </w:r>
      <w:r w:rsidR="00932E3E">
        <w:rPr>
          <w:rFonts w:ascii="Times New Roman" w:hAnsi="Times New Roman" w:cs="Times New Roman"/>
          <w:sz w:val="22"/>
          <w:szCs w:val="22"/>
          <w:lang w:val="en-US"/>
        </w:rPr>
        <w:t xml:space="preserve">- </w:t>
      </w:r>
      <w:r w:rsidR="00271CE1" w:rsidRPr="005D5EE9">
        <w:rPr>
          <w:rFonts w:ascii="Times New Roman" w:hAnsi="Times New Roman" w:cs="Times New Roman"/>
          <w:sz w:val="22"/>
          <w:szCs w:val="22"/>
          <w:lang w:val="en-US"/>
        </w:rPr>
        <w:t>(</w:t>
      </w:r>
      <w:r w:rsidR="00271CE1" w:rsidRPr="0072557A">
        <w:rPr>
          <w:rFonts w:ascii="Times New Roman" w:hAnsi="Times New Roman" w:cs="Times New Roman"/>
          <w:b/>
          <w:bCs/>
          <w:sz w:val="22"/>
          <w:szCs w:val="22"/>
          <w:lang w:val="en-US"/>
        </w:rPr>
        <w:t>California</w:t>
      </w:r>
      <w:r w:rsidR="00C841A1">
        <w:rPr>
          <w:rFonts w:ascii="Times New Roman" w:hAnsi="Times New Roman" w:cs="Times New Roman"/>
          <w:sz w:val="22"/>
          <w:szCs w:val="22"/>
          <w:lang w:val="en-US"/>
        </w:rPr>
        <w:t>)</w:t>
      </w:r>
      <w:r w:rsidR="00271CE1" w:rsidRPr="005D5EE9">
        <w:rPr>
          <w:rFonts w:ascii="Times New Roman" w:hAnsi="Times New Roman" w:cs="Times New Roman"/>
          <w:sz w:val="22"/>
          <w:szCs w:val="22"/>
          <w:lang w:val="en-US"/>
        </w:rPr>
        <w:t xml:space="preserve">) </w:t>
      </w:r>
    </w:p>
    <w:p w14:paraId="16764D9B" w14:textId="77777777" w:rsidR="00026150" w:rsidRPr="005D5EE9" w:rsidRDefault="00026150" w:rsidP="00F9746F">
      <w:pPr>
        <w:pStyle w:val="ListParagraph"/>
        <w:autoSpaceDE w:val="0"/>
        <w:autoSpaceDN w:val="0"/>
        <w:adjustRightInd w:val="0"/>
        <w:spacing w:before="0" w:after="0" w:line="240" w:lineRule="auto"/>
        <w:jc w:val="both"/>
        <w:rPr>
          <w:rFonts w:ascii="Times New Roman" w:hAnsi="Times New Roman" w:cs="Times New Roman"/>
          <w:sz w:val="22"/>
          <w:szCs w:val="22"/>
          <w:lang w:val="en-US"/>
        </w:rPr>
      </w:pPr>
    </w:p>
    <w:p w14:paraId="6C2D4D3E" w14:textId="01733F4B" w:rsidR="00E900A2" w:rsidRPr="005D5EE9" w:rsidRDefault="00B14E90" w:rsidP="00F9746F">
      <w:pPr>
        <w:pStyle w:val="ListParagraph"/>
        <w:numPr>
          <w:ilvl w:val="0"/>
          <w:numId w:val="27"/>
        </w:numPr>
        <w:spacing w:before="0" w:after="0" w:line="240" w:lineRule="auto"/>
        <w:jc w:val="both"/>
        <w:rPr>
          <w:rFonts w:ascii="Times New Roman" w:eastAsia="Times New Roman" w:hAnsi="Times New Roman" w:cs="Times New Roman"/>
          <w:b/>
          <w:sz w:val="22"/>
          <w:szCs w:val="22"/>
          <w:lang w:val="es-HN"/>
        </w:rPr>
      </w:pPr>
      <w:r w:rsidRPr="005D5EE9">
        <w:rPr>
          <w:rFonts w:ascii="Times New Roman" w:eastAsia="Times New Roman" w:hAnsi="Times New Roman" w:cs="Times New Roman"/>
          <w:b/>
          <w:sz w:val="22"/>
          <w:szCs w:val="22"/>
          <w:lang w:val="es-HN"/>
        </w:rPr>
        <w:t>Work experience</w:t>
      </w:r>
    </w:p>
    <w:p w14:paraId="7F515B14" w14:textId="77777777" w:rsidR="00C06F69" w:rsidRPr="005D5EE9" w:rsidRDefault="0038064C"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Minimum of 2 years of experience in developing and managing strategic partnerships.</w:t>
      </w:r>
    </w:p>
    <w:p w14:paraId="6771E8E6" w14:textId="71FD6676" w:rsidR="003B74E8" w:rsidRPr="005D5EE9" w:rsidRDefault="003B74E8"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Experience in identifying and mapping potential clients</w:t>
      </w:r>
      <w:r w:rsidR="00181BCA" w:rsidRPr="005D5EE9">
        <w:rPr>
          <w:rFonts w:ascii="Times New Roman" w:hAnsi="Times New Roman" w:cs="Times New Roman"/>
          <w:sz w:val="22"/>
          <w:szCs w:val="22"/>
          <w:lang w:val="en-US"/>
        </w:rPr>
        <w:t>.</w:t>
      </w:r>
    </w:p>
    <w:p w14:paraId="3BE1E01D" w14:textId="49C3A77E"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Experience in the management, planning, implementation and monitoring of projects or programs related to this consultancy</w:t>
      </w:r>
      <w:r w:rsidR="00181BCA" w:rsidRPr="005D5EE9">
        <w:rPr>
          <w:rFonts w:ascii="Times New Roman" w:hAnsi="Times New Roman" w:cs="Times New Roman"/>
          <w:sz w:val="22"/>
          <w:szCs w:val="22"/>
          <w:lang w:val="en-US"/>
        </w:rPr>
        <w:t>.</w:t>
      </w:r>
    </w:p>
    <w:p w14:paraId="2B722D9B" w14:textId="660A258C" w:rsidR="004E4C9A" w:rsidRPr="005D5EE9" w:rsidRDefault="004E4C9A" w:rsidP="00F9746F">
      <w:pPr>
        <w:pStyle w:val="ListParagraph"/>
        <w:autoSpaceDE w:val="0"/>
        <w:autoSpaceDN w:val="0"/>
        <w:adjustRightInd w:val="0"/>
        <w:spacing w:before="0" w:after="0" w:line="240" w:lineRule="auto"/>
        <w:ind w:left="1080"/>
        <w:jc w:val="both"/>
        <w:rPr>
          <w:rFonts w:ascii="Times New Roman" w:hAnsi="Times New Roman" w:cs="Times New Roman"/>
          <w:sz w:val="22"/>
          <w:szCs w:val="22"/>
          <w:lang w:val="en-US"/>
        </w:rPr>
      </w:pPr>
    </w:p>
    <w:p w14:paraId="374967DD" w14:textId="2BDEDF5E" w:rsidR="00E900A2" w:rsidRPr="005D5EE9" w:rsidRDefault="00B14E90" w:rsidP="00F9746F">
      <w:pPr>
        <w:pStyle w:val="ListParagraph"/>
        <w:numPr>
          <w:ilvl w:val="0"/>
          <w:numId w:val="27"/>
        </w:numPr>
        <w:spacing w:before="0" w:after="0" w:line="240" w:lineRule="auto"/>
        <w:jc w:val="both"/>
        <w:rPr>
          <w:rFonts w:ascii="Times New Roman" w:eastAsia="Times New Roman" w:hAnsi="Times New Roman" w:cs="Times New Roman"/>
          <w:b/>
          <w:sz w:val="22"/>
          <w:szCs w:val="22"/>
          <w:lang w:val="es-HN"/>
        </w:rPr>
      </w:pPr>
      <w:r w:rsidRPr="005D5EE9">
        <w:rPr>
          <w:rFonts w:ascii="Times New Roman" w:eastAsia="Times New Roman" w:hAnsi="Times New Roman" w:cs="Times New Roman"/>
          <w:b/>
          <w:sz w:val="22"/>
          <w:szCs w:val="22"/>
          <w:lang w:val="es-HN"/>
        </w:rPr>
        <w:t>Desirable Knowledge</w:t>
      </w:r>
    </w:p>
    <w:p w14:paraId="119C5F51" w14:textId="77777777" w:rsidR="00E74A64" w:rsidRPr="005D5EE9" w:rsidRDefault="00E74A64" w:rsidP="00E74A64">
      <w:pPr>
        <w:pStyle w:val="ListParagraph"/>
        <w:numPr>
          <w:ilvl w:val="0"/>
          <w:numId w:val="46"/>
        </w:numPr>
        <w:autoSpaceDE w:val="0"/>
        <w:autoSpaceDN w:val="0"/>
        <w:adjustRightInd w:val="0"/>
        <w:spacing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Labor Rights: Understanding of local and international labor laws to ensure compliance and ethical treatment of workers.</w:t>
      </w:r>
    </w:p>
    <w:p w14:paraId="3701710E" w14:textId="77777777" w:rsidR="00E74A64" w:rsidRPr="005D5EE9" w:rsidRDefault="00E74A64" w:rsidP="00E74A64">
      <w:pPr>
        <w:pStyle w:val="ListParagraph"/>
        <w:numPr>
          <w:ilvl w:val="0"/>
          <w:numId w:val="46"/>
        </w:numPr>
        <w:autoSpaceDE w:val="0"/>
        <w:autoSpaceDN w:val="0"/>
        <w:adjustRightInd w:val="0"/>
        <w:spacing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Global Workforce Management: Knowledge of immigration processes, visa requirements, and international employment regulations. This is valuable for managing a geographically dispersed workforce.</w:t>
      </w:r>
    </w:p>
    <w:p w14:paraId="118AAC10" w14:textId="77777777" w:rsidR="00E74A64" w:rsidRPr="005D5EE9" w:rsidRDefault="00E74A64" w:rsidP="26857C5E">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lang w:val="en-US"/>
        </w:rPr>
      </w:pPr>
      <w:r w:rsidRPr="26857C5E">
        <w:rPr>
          <w:rFonts w:ascii="Times New Roman" w:hAnsi="Times New Roman" w:cs="Times New Roman"/>
          <w:sz w:val="22"/>
          <w:szCs w:val="22"/>
          <w:lang w:val="en-US"/>
        </w:rPr>
        <w:t>Negotiation and Alliance Building: Proven ability to represent organizations in negotiations and partnerships.</w:t>
      </w:r>
    </w:p>
    <w:p w14:paraId="18E0F9A7" w14:textId="77777777" w:rsidR="00115C2B" w:rsidRPr="005D5EE9" w:rsidRDefault="00115C2B" w:rsidP="00F9746F">
      <w:pPr>
        <w:pStyle w:val="ListParagraph"/>
        <w:autoSpaceDE w:val="0"/>
        <w:autoSpaceDN w:val="0"/>
        <w:adjustRightInd w:val="0"/>
        <w:spacing w:before="0" w:after="0" w:line="240" w:lineRule="auto"/>
        <w:ind w:left="1080"/>
        <w:jc w:val="both"/>
        <w:rPr>
          <w:rFonts w:ascii="Times New Roman" w:hAnsi="Times New Roman" w:cs="Times New Roman"/>
          <w:sz w:val="22"/>
          <w:szCs w:val="22"/>
          <w:lang w:val="en-US"/>
        </w:rPr>
      </w:pPr>
    </w:p>
    <w:p w14:paraId="649D5C8A" w14:textId="1A870F96" w:rsidR="00E900A2" w:rsidRPr="005D5EE9" w:rsidRDefault="00B14E90" w:rsidP="00F9746F">
      <w:pPr>
        <w:pStyle w:val="ListParagraph"/>
        <w:numPr>
          <w:ilvl w:val="0"/>
          <w:numId w:val="27"/>
        </w:numPr>
        <w:spacing w:before="0" w:after="0" w:line="240" w:lineRule="auto"/>
        <w:jc w:val="both"/>
        <w:rPr>
          <w:rFonts w:ascii="Times New Roman" w:eastAsia="Times New Roman" w:hAnsi="Times New Roman" w:cs="Times New Roman"/>
          <w:b/>
          <w:sz w:val="22"/>
          <w:szCs w:val="22"/>
          <w:lang w:val="es-HN"/>
        </w:rPr>
      </w:pPr>
      <w:r w:rsidRPr="005D5EE9">
        <w:rPr>
          <w:rFonts w:ascii="Times New Roman" w:eastAsia="Times New Roman" w:hAnsi="Times New Roman" w:cs="Times New Roman"/>
          <w:b/>
          <w:sz w:val="22"/>
          <w:szCs w:val="22"/>
          <w:lang w:val="es-HN"/>
        </w:rPr>
        <w:t>Other skills and abilities</w:t>
      </w:r>
    </w:p>
    <w:p w14:paraId="4A6B4D24"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Communication skills</w:t>
      </w:r>
    </w:p>
    <w:p w14:paraId="117B38F8"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Interpersonal skills</w:t>
      </w:r>
    </w:p>
    <w:p w14:paraId="3F45423C"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Strategic planning and organization</w:t>
      </w:r>
    </w:p>
    <w:p w14:paraId="5F0ABDDA"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Orientation to results</w:t>
      </w:r>
    </w:p>
    <w:p w14:paraId="3A224E08"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Technical credibility</w:t>
      </w:r>
    </w:p>
    <w:p w14:paraId="511849B8"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Teamwork</w:t>
      </w:r>
    </w:p>
    <w:p w14:paraId="2BD0F641" w14:textId="77777777" w:rsidR="00960AEF" w:rsidRPr="005D5EE9" w:rsidRDefault="00960AEF" w:rsidP="00F9746F">
      <w:pPr>
        <w:pStyle w:val="ListParagraph"/>
        <w:numPr>
          <w:ilvl w:val="0"/>
          <w:numId w:val="46"/>
        </w:numPr>
        <w:autoSpaceDE w:val="0"/>
        <w:autoSpaceDN w:val="0"/>
        <w:adjustRightInd w:val="0"/>
        <w:spacing w:before="0" w:after="0" w:line="240" w:lineRule="auto"/>
        <w:jc w:val="both"/>
        <w:rPr>
          <w:rFonts w:ascii="Times New Roman" w:hAnsi="Times New Roman" w:cs="Times New Roman"/>
          <w:sz w:val="22"/>
          <w:szCs w:val="22"/>
        </w:rPr>
      </w:pPr>
      <w:r w:rsidRPr="005D5EE9">
        <w:rPr>
          <w:rFonts w:ascii="Times New Roman" w:hAnsi="Times New Roman" w:cs="Times New Roman"/>
          <w:sz w:val="22"/>
          <w:szCs w:val="22"/>
        </w:rPr>
        <w:t>Writing skills</w:t>
      </w:r>
    </w:p>
    <w:p w14:paraId="19081A43" w14:textId="2E8A252E" w:rsidR="00E900A2" w:rsidRPr="005D5EE9" w:rsidRDefault="003D200B" w:rsidP="00F9746F">
      <w:pPr>
        <w:autoSpaceDE w:val="0"/>
        <w:autoSpaceDN w:val="0"/>
        <w:adjustRightInd w:val="0"/>
        <w:spacing w:after="0" w:line="240" w:lineRule="auto"/>
        <w:ind w:left="705"/>
        <w:jc w:val="both"/>
        <w:rPr>
          <w:rFonts w:ascii="Times New Roman" w:hAnsi="Times New Roman" w:cs="Times New Roman"/>
        </w:rPr>
      </w:pPr>
      <w:r w:rsidRPr="005D5EE9">
        <w:rPr>
          <w:rFonts w:ascii="Times New Roman" w:eastAsiaTheme="minorEastAsia" w:hAnsi="Times New Roman" w:cs="Times New Roman"/>
        </w:rPr>
        <w:t xml:space="preserve"> </w:t>
      </w:r>
    </w:p>
    <w:p w14:paraId="2C5E9A4A" w14:textId="00BC8DA8" w:rsidR="00504AAD" w:rsidRPr="005D5EE9" w:rsidRDefault="00504AAD" w:rsidP="00F9746F">
      <w:pPr>
        <w:spacing w:after="0" w:line="240" w:lineRule="auto"/>
        <w:jc w:val="both"/>
        <w:rPr>
          <w:rFonts w:ascii="Times New Roman" w:eastAsia="Times New Roman" w:hAnsi="Times New Roman" w:cs="Times New Roman"/>
          <w:b/>
        </w:rPr>
      </w:pPr>
      <w:r w:rsidRPr="005D5EE9">
        <w:rPr>
          <w:rFonts w:ascii="Times New Roman" w:eastAsia="Times New Roman" w:hAnsi="Times New Roman" w:cs="Times New Roman"/>
          <w:b/>
        </w:rPr>
        <w:t>Evaluation criteria</w:t>
      </w:r>
    </w:p>
    <w:p w14:paraId="33CDA2C0" w14:textId="77777777" w:rsidR="00F9746F" w:rsidRPr="005D5EE9" w:rsidRDefault="00F9746F" w:rsidP="00F9746F">
      <w:pPr>
        <w:spacing w:after="0" w:line="240" w:lineRule="auto"/>
        <w:jc w:val="both"/>
        <w:rPr>
          <w:rFonts w:ascii="Times New Roman" w:hAnsi="Times New Roman" w:cs="Times New Roman"/>
        </w:rPr>
      </w:pPr>
    </w:p>
    <w:p w14:paraId="424EA588" w14:textId="730F7A24" w:rsidR="00883664" w:rsidRPr="005D5EE9" w:rsidRDefault="0086680B" w:rsidP="1CEDFB25">
      <w:pPr>
        <w:spacing w:after="0" w:line="240" w:lineRule="auto"/>
        <w:jc w:val="both"/>
        <w:rPr>
          <w:rFonts w:ascii="Times New Roman" w:hAnsi="Times New Roman" w:cs="Times New Roman"/>
          <w:lang w:val="en-US"/>
        </w:rPr>
      </w:pPr>
      <w:r w:rsidRPr="005D5EE9">
        <w:rPr>
          <w:rFonts w:ascii="Times New Roman" w:hAnsi="Times New Roman" w:cs="Times New Roman"/>
          <w:lang w:val="en-US"/>
        </w:rPr>
        <w:t>Resumes received in response to these ToRs will be reviewed and evaluated according to the following evaluation criteria:</w:t>
      </w:r>
    </w:p>
    <w:tbl>
      <w:tblPr>
        <w:tblStyle w:val="TableGrid"/>
        <w:tblW w:w="10910" w:type="dxa"/>
        <w:jc w:val="center"/>
        <w:tblLayout w:type="fixed"/>
        <w:tblLook w:val="0000" w:firstRow="0" w:lastRow="0" w:firstColumn="0" w:lastColumn="0" w:noHBand="0" w:noVBand="0"/>
      </w:tblPr>
      <w:tblGrid>
        <w:gridCol w:w="704"/>
        <w:gridCol w:w="7938"/>
        <w:gridCol w:w="2268"/>
      </w:tblGrid>
      <w:tr w:rsidR="00647ECC" w:rsidRPr="005D5EE9" w14:paraId="6191E97B" w14:textId="77777777" w:rsidTr="00A2173D">
        <w:trPr>
          <w:trHeight w:val="247"/>
          <w:jc w:val="center"/>
        </w:trPr>
        <w:tc>
          <w:tcPr>
            <w:tcW w:w="704" w:type="dxa"/>
          </w:tcPr>
          <w:p w14:paraId="2C3825C4" w14:textId="077AD709" w:rsidR="00647ECC" w:rsidRPr="005D5EE9" w:rsidRDefault="00647ECC" w:rsidP="00F9746F">
            <w:pPr>
              <w:autoSpaceDE w:val="0"/>
              <w:autoSpaceDN w:val="0"/>
              <w:adjustRightInd w:val="0"/>
              <w:jc w:val="center"/>
              <w:rPr>
                <w:rFonts w:ascii="Times New Roman" w:eastAsiaTheme="minorEastAsia" w:hAnsi="Times New Roman" w:cs="Times New Roman"/>
                <w:b/>
                <w:bCs/>
                <w:lang w:val="es-PA"/>
              </w:rPr>
            </w:pPr>
            <w:r w:rsidRPr="005D5EE9">
              <w:rPr>
                <w:rFonts w:ascii="Times New Roman" w:eastAsiaTheme="minorEastAsia" w:hAnsi="Times New Roman" w:cs="Times New Roman"/>
                <w:b/>
                <w:bCs/>
                <w:lang w:val="es-PA"/>
              </w:rPr>
              <w:t>No.</w:t>
            </w:r>
          </w:p>
        </w:tc>
        <w:tc>
          <w:tcPr>
            <w:tcW w:w="7938" w:type="dxa"/>
          </w:tcPr>
          <w:p w14:paraId="662B1F7F" w14:textId="5F42F1E0" w:rsidR="00647ECC" w:rsidRPr="005D5EE9" w:rsidRDefault="00647ECC" w:rsidP="00F9746F">
            <w:pPr>
              <w:autoSpaceDE w:val="0"/>
              <w:autoSpaceDN w:val="0"/>
              <w:adjustRightInd w:val="0"/>
              <w:jc w:val="center"/>
              <w:rPr>
                <w:rFonts w:ascii="Times New Roman" w:eastAsiaTheme="minorEastAsia" w:hAnsi="Times New Roman" w:cs="Times New Roman"/>
                <w:b/>
                <w:bCs/>
                <w:lang w:val="es-PA"/>
              </w:rPr>
            </w:pPr>
            <w:r w:rsidRPr="005D5EE9">
              <w:rPr>
                <w:rFonts w:ascii="Times New Roman" w:eastAsiaTheme="minorEastAsia" w:hAnsi="Times New Roman" w:cs="Times New Roman"/>
                <w:b/>
                <w:bCs/>
                <w:lang w:val="es-PA"/>
              </w:rPr>
              <w:t xml:space="preserve">Evaluation </w:t>
            </w:r>
            <w:r w:rsidR="007662B2">
              <w:rPr>
                <w:rFonts w:ascii="Times New Roman" w:eastAsiaTheme="minorEastAsia" w:hAnsi="Times New Roman" w:cs="Times New Roman"/>
                <w:b/>
                <w:bCs/>
                <w:lang w:val="es-PA"/>
              </w:rPr>
              <w:t>criterio</w:t>
            </w:r>
          </w:p>
        </w:tc>
        <w:tc>
          <w:tcPr>
            <w:tcW w:w="2268" w:type="dxa"/>
          </w:tcPr>
          <w:p w14:paraId="1F642FFE" w14:textId="6E71F58A" w:rsidR="00647ECC" w:rsidRPr="005D5EE9" w:rsidRDefault="000854F8" w:rsidP="00F9746F">
            <w:pPr>
              <w:autoSpaceDE w:val="0"/>
              <w:autoSpaceDN w:val="0"/>
              <w:adjustRightInd w:val="0"/>
              <w:jc w:val="center"/>
              <w:rPr>
                <w:rFonts w:ascii="Times New Roman" w:eastAsiaTheme="minorEastAsia" w:hAnsi="Times New Roman" w:cs="Times New Roman"/>
                <w:b/>
                <w:bCs/>
                <w:lang w:val="es-PA"/>
              </w:rPr>
            </w:pPr>
            <w:r w:rsidRPr="005D5EE9">
              <w:rPr>
                <w:rFonts w:ascii="Times New Roman" w:eastAsiaTheme="minorEastAsia" w:hAnsi="Times New Roman" w:cs="Times New Roman"/>
                <w:b/>
                <w:bCs/>
                <w:lang w:val="es-PA"/>
              </w:rPr>
              <w:t>Maximum rating</w:t>
            </w:r>
          </w:p>
        </w:tc>
      </w:tr>
      <w:tr w:rsidR="007E437B" w:rsidRPr="005D5EE9" w14:paraId="18011CC9" w14:textId="77777777" w:rsidTr="00A2173D">
        <w:trPr>
          <w:trHeight w:val="226"/>
          <w:jc w:val="center"/>
        </w:trPr>
        <w:tc>
          <w:tcPr>
            <w:tcW w:w="704" w:type="dxa"/>
          </w:tcPr>
          <w:p w14:paraId="4905965D" w14:textId="79DAF5E6" w:rsidR="007E437B" w:rsidRPr="005D5EE9" w:rsidRDefault="00F86B1E" w:rsidP="00F9746F">
            <w:pPr>
              <w:autoSpaceDE w:val="0"/>
              <w:autoSpaceDN w:val="0"/>
              <w:adjustRightInd w:val="0"/>
              <w:jc w:val="center"/>
              <w:rPr>
                <w:rFonts w:ascii="Times New Roman" w:eastAsiaTheme="minorEastAsia" w:hAnsi="Times New Roman" w:cs="Times New Roman"/>
                <w:lang w:val="es-PA"/>
              </w:rPr>
            </w:pPr>
            <w:r w:rsidRPr="005D5EE9">
              <w:rPr>
                <w:rFonts w:ascii="Times New Roman" w:eastAsiaTheme="minorEastAsia" w:hAnsi="Times New Roman" w:cs="Times New Roman"/>
                <w:lang w:val="es-PA"/>
              </w:rPr>
              <w:t>1</w:t>
            </w:r>
          </w:p>
        </w:tc>
        <w:tc>
          <w:tcPr>
            <w:tcW w:w="7938" w:type="dxa"/>
          </w:tcPr>
          <w:p w14:paraId="76665B67" w14:textId="385A9CCA" w:rsidR="007E437B" w:rsidRPr="005D5EE9" w:rsidRDefault="0037380D" w:rsidP="00F9746F">
            <w:pPr>
              <w:autoSpaceDE w:val="0"/>
              <w:autoSpaceDN w:val="0"/>
              <w:adjustRightInd w:val="0"/>
              <w:jc w:val="both"/>
              <w:rPr>
                <w:rFonts w:ascii="Times New Roman" w:eastAsiaTheme="minorEastAsia" w:hAnsi="Times New Roman" w:cs="Times New Roman"/>
                <w:lang w:val="en-US"/>
              </w:rPr>
            </w:pPr>
            <w:r w:rsidRPr="005D5EE9">
              <w:rPr>
                <w:rFonts w:ascii="Times New Roman" w:eastAsiaTheme="minorEastAsia" w:hAnsi="Times New Roman" w:cs="Times New Roman"/>
                <w:b/>
                <w:bCs/>
                <w:lang w:val="en-US"/>
              </w:rPr>
              <w:t>Education and Academic Training</w:t>
            </w:r>
            <w:r w:rsidRPr="005D5EE9">
              <w:rPr>
                <w:rFonts w:ascii="Times New Roman" w:eastAsiaTheme="minorEastAsia" w:hAnsi="Times New Roman" w:cs="Times New Roman"/>
                <w:lang w:val="en-US"/>
              </w:rPr>
              <w:t xml:space="preserve">: The candidate's academic training will be considered, especially in related fields such as Law, International Relations, Political Science, Human Resources, International Trade, </w:t>
            </w:r>
            <w:r w:rsidR="005D5EE9" w:rsidRPr="005D5EE9">
              <w:rPr>
                <w:rFonts w:ascii="Times New Roman" w:eastAsiaTheme="minorEastAsia" w:hAnsi="Times New Roman" w:cs="Times New Roman"/>
                <w:lang w:val="en-US"/>
              </w:rPr>
              <w:t>Marketing,</w:t>
            </w:r>
            <w:r w:rsidRPr="005D5EE9">
              <w:rPr>
                <w:rFonts w:ascii="Times New Roman" w:eastAsiaTheme="minorEastAsia" w:hAnsi="Times New Roman" w:cs="Times New Roman"/>
                <w:lang w:val="en-US"/>
              </w:rPr>
              <w:t xml:space="preserve"> or related careers. Knowledge of immigration issues, human rights, and international business will be </w:t>
            </w:r>
            <w:r w:rsidR="005D5EE9" w:rsidRPr="005D5EE9">
              <w:rPr>
                <w:rFonts w:ascii="Times New Roman" w:eastAsiaTheme="minorEastAsia" w:hAnsi="Times New Roman" w:cs="Times New Roman"/>
                <w:lang w:val="en-US"/>
              </w:rPr>
              <w:t>considered</w:t>
            </w:r>
            <w:r w:rsidRPr="005D5EE9">
              <w:rPr>
                <w:rFonts w:ascii="Times New Roman" w:eastAsiaTheme="minorEastAsia" w:hAnsi="Times New Roman" w:cs="Times New Roman"/>
                <w:lang w:val="en-US"/>
              </w:rPr>
              <w:t>.</w:t>
            </w:r>
            <w:r w:rsidR="00AB0FEB">
              <w:rPr>
                <w:rFonts w:ascii="Times New Roman" w:eastAsiaTheme="minorEastAsia" w:hAnsi="Times New Roman" w:cs="Times New Roman"/>
                <w:lang w:val="en-US"/>
              </w:rPr>
              <w:t xml:space="preserve"> All required competencies will be evaluated.</w:t>
            </w:r>
          </w:p>
        </w:tc>
        <w:tc>
          <w:tcPr>
            <w:tcW w:w="2268" w:type="dxa"/>
          </w:tcPr>
          <w:p w14:paraId="4FCD74A7" w14:textId="6E859DF9" w:rsidR="007E437B" w:rsidRPr="005D5EE9" w:rsidRDefault="00C200F6" w:rsidP="00F9746F">
            <w:pPr>
              <w:autoSpaceDE w:val="0"/>
              <w:autoSpaceDN w:val="0"/>
              <w:adjustRightInd w:val="0"/>
              <w:jc w:val="center"/>
              <w:rPr>
                <w:rFonts w:ascii="Times New Roman" w:eastAsiaTheme="minorEastAsia" w:hAnsi="Times New Roman" w:cs="Times New Roman"/>
                <w:lang w:val="es-PA"/>
              </w:rPr>
            </w:pPr>
            <w:r w:rsidRPr="005D5EE9">
              <w:rPr>
                <w:rFonts w:ascii="Times New Roman" w:eastAsiaTheme="minorEastAsia" w:hAnsi="Times New Roman" w:cs="Times New Roman"/>
                <w:lang w:val="es-PA"/>
              </w:rPr>
              <w:t>30%</w:t>
            </w:r>
          </w:p>
        </w:tc>
      </w:tr>
      <w:tr w:rsidR="004C2346" w:rsidRPr="005D5EE9" w14:paraId="12905363" w14:textId="77777777" w:rsidTr="00A2173D">
        <w:trPr>
          <w:trHeight w:val="226"/>
          <w:jc w:val="center"/>
        </w:trPr>
        <w:tc>
          <w:tcPr>
            <w:tcW w:w="704" w:type="dxa"/>
          </w:tcPr>
          <w:p w14:paraId="1B2FC8BF" w14:textId="23ACF55E" w:rsidR="004C2346" w:rsidRPr="005D5EE9" w:rsidRDefault="00F86B1E" w:rsidP="00F9746F">
            <w:pPr>
              <w:autoSpaceDE w:val="0"/>
              <w:autoSpaceDN w:val="0"/>
              <w:adjustRightInd w:val="0"/>
              <w:jc w:val="center"/>
              <w:rPr>
                <w:rFonts w:ascii="Times New Roman" w:eastAsiaTheme="minorEastAsia" w:hAnsi="Times New Roman" w:cs="Times New Roman"/>
                <w:lang w:val="es-PA"/>
              </w:rPr>
            </w:pPr>
            <w:r w:rsidRPr="005D5EE9">
              <w:rPr>
                <w:rFonts w:ascii="Times New Roman" w:eastAsiaTheme="minorEastAsia" w:hAnsi="Times New Roman" w:cs="Times New Roman"/>
                <w:lang w:val="es-PA"/>
              </w:rPr>
              <w:t>2</w:t>
            </w:r>
          </w:p>
        </w:tc>
        <w:tc>
          <w:tcPr>
            <w:tcW w:w="7938" w:type="dxa"/>
          </w:tcPr>
          <w:p w14:paraId="266615CB" w14:textId="41A45A34" w:rsidR="004C2346" w:rsidRPr="005D5EE9" w:rsidRDefault="00F86B1E" w:rsidP="00F9746F">
            <w:pPr>
              <w:autoSpaceDE w:val="0"/>
              <w:autoSpaceDN w:val="0"/>
              <w:adjustRightInd w:val="0"/>
              <w:jc w:val="both"/>
              <w:rPr>
                <w:rFonts w:ascii="Times New Roman" w:eastAsiaTheme="minorEastAsia" w:hAnsi="Times New Roman" w:cs="Times New Roman"/>
                <w:lang w:val="en-US"/>
              </w:rPr>
            </w:pPr>
            <w:r w:rsidRPr="005D5EE9">
              <w:rPr>
                <w:rFonts w:ascii="Times New Roman" w:eastAsiaTheme="minorEastAsia" w:hAnsi="Times New Roman" w:cs="Times New Roman"/>
                <w:b/>
                <w:bCs/>
                <w:lang w:val="en-US"/>
              </w:rPr>
              <w:t xml:space="preserve">Work Experience: </w:t>
            </w:r>
            <w:r w:rsidRPr="005D5EE9">
              <w:rPr>
                <w:rFonts w:ascii="Times New Roman" w:eastAsiaTheme="minorEastAsia" w:hAnsi="Times New Roman" w:cs="Times New Roman"/>
                <w:lang w:val="en-US"/>
              </w:rPr>
              <w:t xml:space="preserve">Minimum experience of 2 years in positions with activities linked to employability, labor intermediation, negotiations, promotion, </w:t>
            </w:r>
            <w:r w:rsidR="003E02FF" w:rsidRPr="005D5EE9">
              <w:rPr>
                <w:rFonts w:ascii="Times New Roman" w:eastAsiaTheme="minorEastAsia" w:hAnsi="Times New Roman" w:cs="Times New Roman"/>
                <w:lang w:val="en-US"/>
              </w:rPr>
              <w:t xml:space="preserve">HR </w:t>
            </w:r>
            <w:r w:rsidRPr="005D5EE9">
              <w:rPr>
                <w:rFonts w:ascii="Times New Roman" w:eastAsiaTheme="minorEastAsia" w:hAnsi="Times New Roman" w:cs="Times New Roman"/>
                <w:lang w:val="en-US"/>
              </w:rPr>
              <w:t>or others related to this consultancy. Attach references from previous jobs, certificates and/or anything else that proves your experience.</w:t>
            </w:r>
          </w:p>
        </w:tc>
        <w:tc>
          <w:tcPr>
            <w:tcW w:w="2268" w:type="dxa"/>
          </w:tcPr>
          <w:p w14:paraId="355ED7FA" w14:textId="7B090FA0" w:rsidR="004C2346" w:rsidRPr="005D5EE9" w:rsidRDefault="00A2173D" w:rsidP="00F9746F">
            <w:pPr>
              <w:autoSpaceDE w:val="0"/>
              <w:autoSpaceDN w:val="0"/>
              <w:adjustRightInd w:val="0"/>
              <w:jc w:val="center"/>
              <w:rPr>
                <w:rFonts w:ascii="Times New Roman" w:eastAsiaTheme="minorEastAsia" w:hAnsi="Times New Roman" w:cs="Times New Roman"/>
                <w:lang w:val="es-PA"/>
              </w:rPr>
            </w:pPr>
            <w:r w:rsidRPr="005D5EE9">
              <w:rPr>
                <w:rFonts w:ascii="Times New Roman" w:eastAsiaTheme="minorEastAsia" w:hAnsi="Times New Roman" w:cs="Times New Roman"/>
                <w:lang w:val="es-PA"/>
              </w:rPr>
              <w:t>40%</w:t>
            </w:r>
          </w:p>
        </w:tc>
      </w:tr>
      <w:tr w:rsidR="0016403F" w:rsidRPr="005D5EE9" w14:paraId="311351FF" w14:textId="77777777" w:rsidTr="00A2173D">
        <w:trPr>
          <w:trHeight w:val="226"/>
          <w:jc w:val="center"/>
        </w:trPr>
        <w:tc>
          <w:tcPr>
            <w:tcW w:w="704" w:type="dxa"/>
          </w:tcPr>
          <w:p w14:paraId="13362F5A" w14:textId="0498E876" w:rsidR="0016403F" w:rsidRPr="005D5EE9" w:rsidRDefault="0016403F" w:rsidP="00F9746F">
            <w:pPr>
              <w:autoSpaceDE w:val="0"/>
              <w:autoSpaceDN w:val="0"/>
              <w:adjustRightInd w:val="0"/>
              <w:jc w:val="center"/>
              <w:rPr>
                <w:rFonts w:ascii="Times New Roman" w:eastAsiaTheme="minorEastAsia" w:hAnsi="Times New Roman" w:cs="Times New Roman"/>
                <w:lang w:val="es-PA"/>
              </w:rPr>
            </w:pPr>
            <w:r w:rsidRPr="005D5EE9">
              <w:rPr>
                <w:rFonts w:ascii="Times New Roman" w:eastAsiaTheme="minorEastAsia" w:hAnsi="Times New Roman" w:cs="Times New Roman"/>
                <w:lang w:val="es-PA"/>
              </w:rPr>
              <w:t>3</w:t>
            </w:r>
          </w:p>
        </w:tc>
        <w:tc>
          <w:tcPr>
            <w:tcW w:w="7938" w:type="dxa"/>
          </w:tcPr>
          <w:p w14:paraId="20C356A8" w14:textId="102DFBDC" w:rsidR="0016403F" w:rsidRPr="005D5EE9" w:rsidRDefault="0016403F" w:rsidP="00F9746F">
            <w:pPr>
              <w:autoSpaceDE w:val="0"/>
              <w:autoSpaceDN w:val="0"/>
              <w:adjustRightInd w:val="0"/>
              <w:jc w:val="both"/>
              <w:rPr>
                <w:rFonts w:ascii="Times New Roman" w:eastAsiaTheme="minorEastAsia" w:hAnsi="Times New Roman" w:cs="Times New Roman"/>
                <w:b/>
                <w:bCs/>
                <w:lang w:val="en-US"/>
              </w:rPr>
            </w:pPr>
            <w:r w:rsidRPr="005D5EE9">
              <w:rPr>
                <w:rFonts w:ascii="Times New Roman" w:eastAsiaTheme="minorEastAsia" w:hAnsi="Times New Roman" w:cs="Times New Roman"/>
                <w:b/>
                <w:bCs/>
                <w:lang w:val="en-US"/>
              </w:rPr>
              <w:t xml:space="preserve">Professional References: </w:t>
            </w:r>
            <w:r w:rsidRPr="005D5EE9">
              <w:rPr>
                <w:rFonts w:ascii="Times New Roman" w:eastAsiaTheme="minorEastAsia" w:hAnsi="Times New Roman" w:cs="Times New Roman"/>
                <w:lang w:val="en-US"/>
              </w:rPr>
              <w:t>Professional references provided by the candidate will be reviewed to verify their performance in previous roles related to the nature of this consultancy.</w:t>
            </w:r>
          </w:p>
        </w:tc>
        <w:tc>
          <w:tcPr>
            <w:tcW w:w="2268" w:type="dxa"/>
          </w:tcPr>
          <w:p w14:paraId="00E01F09" w14:textId="25A961A4" w:rsidR="0016403F" w:rsidRPr="005D5EE9" w:rsidRDefault="00A2173D" w:rsidP="00F9746F">
            <w:pPr>
              <w:autoSpaceDE w:val="0"/>
              <w:autoSpaceDN w:val="0"/>
              <w:adjustRightInd w:val="0"/>
              <w:jc w:val="center"/>
              <w:rPr>
                <w:rFonts w:ascii="Times New Roman" w:eastAsiaTheme="minorEastAsia" w:hAnsi="Times New Roman" w:cs="Times New Roman"/>
                <w:lang w:val="es-PA"/>
              </w:rPr>
            </w:pPr>
            <w:r w:rsidRPr="005D5EE9">
              <w:rPr>
                <w:rFonts w:ascii="Times New Roman" w:eastAsiaTheme="minorEastAsia" w:hAnsi="Times New Roman" w:cs="Times New Roman"/>
                <w:lang w:val="es-PA"/>
              </w:rPr>
              <w:t>30%</w:t>
            </w:r>
          </w:p>
        </w:tc>
      </w:tr>
      <w:tr w:rsidR="00D842CA" w:rsidRPr="005D5EE9" w14:paraId="3D5AD7E1" w14:textId="77777777" w:rsidTr="00A2173D">
        <w:trPr>
          <w:trHeight w:val="167"/>
          <w:jc w:val="center"/>
        </w:trPr>
        <w:tc>
          <w:tcPr>
            <w:tcW w:w="8642" w:type="dxa"/>
            <w:gridSpan w:val="2"/>
          </w:tcPr>
          <w:p w14:paraId="358CC0BB" w14:textId="59A2B4C4" w:rsidR="00D842CA" w:rsidRPr="005D5EE9" w:rsidRDefault="00D842CA" w:rsidP="00F9746F">
            <w:pPr>
              <w:autoSpaceDE w:val="0"/>
              <w:autoSpaceDN w:val="0"/>
              <w:adjustRightInd w:val="0"/>
              <w:jc w:val="center"/>
              <w:rPr>
                <w:rFonts w:ascii="Times New Roman" w:eastAsiaTheme="minorEastAsia" w:hAnsi="Times New Roman" w:cs="Times New Roman"/>
                <w:b/>
                <w:bCs/>
                <w:lang w:val="es-PA"/>
              </w:rPr>
            </w:pPr>
            <w:r w:rsidRPr="005D5EE9">
              <w:rPr>
                <w:rFonts w:ascii="Times New Roman" w:eastAsiaTheme="minorEastAsia" w:hAnsi="Times New Roman" w:cs="Times New Roman"/>
                <w:b/>
                <w:bCs/>
                <w:lang w:val="es-PA"/>
              </w:rPr>
              <w:t>Total</w:t>
            </w:r>
          </w:p>
        </w:tc>
        <w:tc>
          <w:tcPr>
            <w:tcW w:w="2268" w:type="dxa"/>
          </w:tcPr>
          <w:p w14:paraId="73CA9248" w14:textId="32613289" w:rsidR="00D842CA" w:rsidRPr="005D5EE9" w:rsidRDefault="00D842CA" w:rsidP="00F9746F">
            <w:pPr>
              <w:autoSpaceDE w:val="0"/>
              <w:autoSpaceDN w:val="0"/>
              <w:adjustRightInd w:val="0"/>
              <w:jc w:val="center"/>
              <w:rPr>
                <w:rFonts w:ascii="Times New Roman" w:eastAsiaTheme="minorEastAsia" w:hAnsi="Times New Roman" w:cs="Times New Roman"/>
                <w:b/>
                <w:bCs/>
                <w:lang w:val="es-PA"/>
              </w:rPr>
            </w:pPr>
            <w:r w:rsidRPr="005D5EE9">
              <w:rPr>
                <w:rFonts w:ascii="Times New Roman" w:eastAsiaTheme="minorEastAsia" w:hAnsi="Times New Roman" w:cs="Times New Roman"/>
                <w:b/>
                <w:bCs/>
                <w:lang w:val="es-PA"/>
              </w:rPr>
              <w:t>100%</w:t>
            </w:r>
          </w:p>
        </w:tc>
      </w:tr>
    </w:tbl>
    <w:p w14:paraId="373CEF42" w14:textId="77777777" w:rsidR="00A2173D" w:rsidRPr="005D5EE9" w:rsidRDefault="00A2173D" w:rsidP="00F9746F">
      <w:pPr>
        <w:spacing w:after="0" w:line="240" w:lineRule="auto"/>
        <w:jc w:val="both"/>
        <w:rPr>
          <w:rFonts w:ascii="Times New Roman" w:hAnsi="Times New Roman" w:cs="Times New Roman"/>
          <w:b/>
          <w:bCs/>
        </w:rPr>
      </w:pPr>
    </w:p>
    <w:p w14:paraId="447DF9A8" w14:textId="1B661B95" w:rsidR="00A30A8F" w:rsidRPr="005D5EE9" w:rsidRDefault="00E36BE6" w:rsidP="1CEDFB25">
      <w:pPr>
        <w:spacing w:after="0" w:line="240" w:lineRule="auto"/>
        <w:jc w:val="both"/>
        <w:rPr>
          <w:rFonts w:ascii="Times New Roman" w:hAnsi="Times New Roman" w:cs="Times New Roman"/>
          <w:b/>
          <w:bCs/>
          <w:lang w:val="en-US"/>
        </w:rPr>
      </w:pPr>
      <w:r w:rsidRPr="005D5EE9">
        <w:rPr>
          <w:rFonts w:ascii="Times New Roman" w:hAnsi="Times New Roman" w:cs="Times New Roman"/>
          <w:b/>
          <w:bCs/>
          <w:lang w:val="en-US"/>
        </w:rPr>
        <w:t xml:space="preserve">Documents </w:t>
      </w:r>
      <w:r w:rsidR="00985F67" w:rsidRPr="005D5EE9">
        <w:rPr>
          <w:rFonts w:ascii="Times New Roman" w:hAnsi="Times New Roman" w:cs="Times New Roman"/>
          <w:b/>
          <w:bCs/>
          <w:lang w:val="en-US"/>
        </w:rPr>
        <w:t>to submit to apply</w:t>
      </w:r>
    </w:p>
    <w:p w14:paraId="69482E50" w14:textId="4E008004" w:rsidR="00FF604A" w:rsidRPr="005D5EE9" w:rsidRDefault="00EF23B6" w:rsidP="00F9746F">
      <w:pPr>
        <w:spacing w:after="0" w:line="240" w:lineRule="auto"/>
        <w:jc w:val="both"/>
        <w:rPr>
          <w:rFonts w:ascii="Times New Roman" w:hAnsi="Times New Roman" w:cs="Times New Roman"/>
        </w:rPr>
      </w:pPr>
      <w:r w:rsidRPr="005D5EE9">
        <w:rPr>
          <w:rFonts w:ascii="Times New Roman" w:hAnsi="Times New Roman" w:cs="Times New Roman"/>
        </w:rPr>
        <w:t xml:space="preserve">Applicants must send the following documents to the email: </w:t>
      </w:r>
      <w:hyperlink r:id="rId13" w:history="1">
        <w:r w:rsidR="0033718D" w:rsidRPr="0004024A">
          <w:rPr>
            <w:rStyle w:val="Hyperlink"/>
            <w:rFonts w:ascii="Times New Roman" w:hAnsi="Times New Roman" w:cs="Times New Roman"/>
          </w:rPr>
          <w:t>PropuestasTMS@acdivoca.org</w:t>
        </w:r>
      </w:hyperlink>
      <w:r w:rsidR="0033718D">
        <w:rPr>
          <w:rFonts w:ascii="Times New Roman" w:hAnsi="Times New Roman" w:cs="Times New Roman"/>
        </w:rPr>
        <w:t xml:space="preserve"> </w:t>
      </w:r>
      <w:r w:rsidR="00FF604A" w:rsidRPr="005D5EE9">
        <w:rPr>
          <w:rFonts w:ascii="Times New Roman" w:hAnsi="Times New Roman" w:cs="Times New Roman"/>
        </w:rPr>
        <w:t xml:space="preserve"> </w:t>
      </w:r>
    </w:p>
    <w:p w14:paraId="2C6C0281" w14:textId="18E35B0B" w:rsidR="00A30A8F" w:rsidRPr="005D5EE9" w:rsidRDefault="00A30A8F" w:rsidP="00F9746F">
      <w:pPr>
        <w:pStyle w:val="ListParagraph"/>
        <w:numPr>
          <w:ilvl w:val="0"/>
          <w:numId w:val="22"/>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 xml:space="preserve">Updated resume, highlighting work </w:t>
      </w:r>
      <w:r w:rsidR="005D5EE9" w:rsidRPr="005D5EE9">
        <w:rPr>
          <w:rFonts w:ascii="Times New Roman" w:hAnsi="Times New Roman" w:cs="Times New Roman"/>
          <w:sz w:val="22"/>
          <w:szCs w:val="22"/>
          <w:lang w:val="en-US"/>
        </w:rPr>
        <w:t>like</w:t>
      </w:r>
      <w:r w:rsidRPr="005D5EE9">
        <w:rPr>
          <w:rFonts w:ascii="Times New Roman" w:hAnsi="Times New Roman" w:cs="Times New Roman"/>
          <w:sz w:val="22"/>
          <w:szCs w:val="22"/>
          <w:lang w:val="en-US"/>
        </w:rPr>
        <w:t xml:space="preserve"> those required for this </w:t>
      </w:r>
      <w:r w:rsidR="00444D1B" w:rsidRPr="005D5EE9">
        <w:rPr>
          <w:rFonts w:ascii="Times New Roman" w:hAnsi="Times New Roman" w:cs="Times New Roman"/>
          <w:sz w:val="22"/>
          <w:szCs w:val="22"/>
          <w:lang w:val="en-US"/>
        </w:rPr>
        <w:t>consultancy and the evaluation criteria proposed.</w:t>
      </w:r>
    </w:p>
    <w:p w14:paraId="6A9E4BC3" w14:textId="3BE23ECE" w:rsidR="00CF0AEC" w:rsidRPr="005D5EE9" w:rsidRDefault="00CF0AEC" w:rsidP="00F9746F">
      <w:pPr>
        <w:pStyle w:val="ListParagraph"/>
        <w:numPr>
          <w:ilvl w:val="0"/>
          <w:numId w:val="22"/>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References from previous jobs, certificates and/or any other that proves your experience.</w:t>
      </w:r>
    </w:p>
    <w:p w14:paraId="0631505E" w14:textId="1FECE7D0" w:rsidR="00FF7AEB" w:rsidRPr="005D5EE9" w:rsidRDefault="000E5FC0" w:rsidP="00F9746F">
      <w:pPr>
        <w:pStyle w:val="ListParagraph"/>
        <w:numPr>
          <w:ilvl w:val="0"/>
          <w:numId w:val="22"/>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 xml:space="preserve">Completed and signed the </w:t>
      </w:r>
      <w:r w:rsidRPr="005D5EE9">
        <w:rPr>
          <w:rFonts w:ascii="Times New Roman" w:hAnsi="Times New Roman" w:cs="Times New Roman"/>
          <w:b/>
          <w:bCs/>
          <w:sz w:val="22"/>
          <w:szCs w:val="22"/>
          <w:lang w:val="en-US"/>
        </w:rPr>
        <w:t xml:space="preserve">Consultant Profile </w:t>
      </w:r>
      <w:r w:rsidRPr="005D5EE9">
        <w:rPr>
          <w:rFonts w:ascii="Times New Roman" w:hAnsi="Times New Roman" w:cs="Times New Roman"/>
          <w:sz w:val="22"/>
          <w:szCs w:val="22"/>
          <w:lang w:val="en-US"/>
        </w:rPr>
        <w:t xml:space="preserve">found in </w:t>
      </w:r>
      <w:r w:rsidRPr="005D5EE9">
        <w:rPr>
          <w:rFonts w:ascii="Times New Roman" w:hAnsi="Times New Roman" w:cs="Times New Roman"/>
          <w:b/>
          <w:bCs/>
          <w:sz w:val="22"/>
          <w:szCs w:val="22"/>
          <w:lang w:val="en-US"/>
        </w:rPr>
        <w:t xml:space="preserve">Annex A </w:t>
      </w:r>
      <w:r w:rsidRPr="005D5EE9">
        <w:rPr>
          <w:rFonts w:ascii="Times New Roman" w:hAnsi="Times New Roman" w:cs="Times New Roman"/>
          <w:sz w:val="22"/>
          <w:szCs w:val="22"/>
          <w:lang w:val="en-US"/>
        </w:rPr>
        <w:t>of these ToRs.</w:t>
      </w:r>
    </w:p>
    <w:p w14:paraId="5D189C64" w14:textId="642FFC3F" w:rsidR="0048723F" w:rsidRPr="005D5EE9" w:rsidRDefault="0048723F" w:rsidP="00F9746F">
      <w:pPr>
        <w:pStyle w:val="ListParagraph"/>
        <w:numPr>
          <w:ilvl w:val="0"/>
          <w:numId w:val="22"/>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 xml:space="preserve">Completed and signed the </w:t>
      </w:r>
      <w:r w:rsidRPr="005D5EE9">
        <w:rPr>
          <w:rFonts w:ascii="Times New Roman" w:hAnsi="Times New Roman" w:cs="Times New Roman"/>
          <w:b/>
          <w:bCs/>
          <w:sz w:val="22"/>
          <w:szCs w:val="22"/>
          <w:lang w:val="en-US"/>
        </w:rPr>
        <w:t xml:space="preserve">Contractor Biographical Data Sheet </w:t>
      </w:r>
      <w:r w:rsidRPr="005D5EE9">
        <w:rPr>
          <w:rFonts w:ascii="Times New Roman" w:hAnsi="Times New Roman" w:cs="Times New Roman"/>
          <w:sz w:val="22"/>
          <w:szCs w:val="22"/>
          <w:lang w:val="en-US"/>
        </w:rPr>
        <w:t xml:space="preserve">found in </w:t>
      </w:r>
      <w:r w:rsidRPr="005D5EE9">
        <w:rPr>
          <w:rFonts w:ascii="Times New Roman" w:hAnsi="Times New Roman" w:cs="Times New Roman"/>
          <w:b/>
          <w:bCs/>
          <w:sz w:val="22"/>
          <w:szCs w:val="22"/>
          <w:lang w:val="en-US"/>
        </w:rPr>
        <w:t xml:space="preserve">Annex B </w:t>
      </w:r>
      <w:r w:rsidRPr="005D5EE9">
        <w:rPr>
          <w:rFonts w:ascii="Times New Roman" w:hAnsi="Times New Roman" w:cs="Times New Roman"/>
          <w:sz w:val="22"/>
          <w:szCs w:val="22"/>
          <w:lang w:val="en-US"/>
        </w:rPr>
        <w:t>of these ToRs.</w:t>
      </w:r>
    </w:p>
    <w:p w14:paraId="664658DF" w14:textId="6FC7EF30" w:rsidR="00B578D8" w:rsidRPr="005D5EE9" w:rsidRDefault="00F9746F" w:rsidP="00F9746F">
      <w:pPr>
        <w:pStyle w:val="ListParagraph"/>
        <w:numPr>
          <w:ilvl w:val="0"/>
          <w:numId w:val="22"/>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Copy of an identification document.</w:t>
      </w:r>
    </w:p>
    <w:p w14:paraId="208BD82A" w14:textId="731168BF" w:rsidR="0007159F" w:rsidRPr="005D5EE9" w:rsidRDefault="00D82C31" w:rsidP="00F9746F">
      <w:pPr>
        <w:pStyle w:val="ListParagraph"/>
        <w:numPr>
          <w:ilvl w:val="0"/>
          <w:numId w:val="22"/>
        </w:numPr>
        <w:spacing w:before="0" w:after="0" w:line="240" w:lineRule="auto"/>
        <w:jc w:val="both"/>
        <w:rPr>
          <w:rFonts w:ascii="Times New Roman" w:hAnsi="Times New Roman" w:cs="Times New Roman"/>
          <w:sz w:val="22"/>
          <w:szCs w:val="22"/>
          <w:lang w:val="en-US"/>
        </w:rPr>
      </w:pPr>
      <w:r w:rsidRPr="005D5EE9">
        <w:rPr>
          <w:rFonts w:ascii="Times New Roman" w:hAnsi="Times New Roman" w:cs="Times New Roman"/>
          <w:sz w:val="22"/>
          <w:szCs w:val="22"/>
          <w:lang w:val="en-US"/>
        </w:rPr>
        <w:t>Legal document that proves your immigration status in the United States and that demonstrates that you are authorized to work legally.</w:t>
      </w:r>
    </w:p>
    <w:p w14:paraId="5CC762BE" w14:textId="521918C4" w:rsidR="00BE60F9" w:rsidRPr="005D5EE9" w:rsidRDefault="003649C9" w:rsidP="00F9746F">
      <w:pPr>
        <w:pStyle w:val="ListParagraph"/>
        <w:numPr>
          <w:ilvl w:val="0"/>
          <w:numId w:val="22"/>
        </w:numPr>
        <w:spacing w:before="0" w:after="0" w:line="240" w:lineRule="auto"/>
        <w:jc w:val="both"/>
        <w:rPr>
          <w:rFonts w:ascii="Times New Roman" w:hAnsi="Times New Roman" w:cs="Times New Roman"/>
          <w:sz w:val="22"/>
          <w:szCs w:val="22"/>
          <w:lang w:val="en-US"/>
        </w:rPr>
      </w:pPr>
      <w:r>
        <w:rPr>
          <w:rFonts w:ascii="Times New Roman" w:hAnsi="Times New Roman" w:cs="Times New Roman"/>
          <w:sz w:val="22"/>
          <w:szCs w:val="22"/>
          <w:lang w:val="en-US"/>
        </w:rPr>
        <w:t>A copy</w:t>
      </w:r>
      <w:r w:rsidR="00A15989" w:rsidRPr="005D5EE9">
        <w:rPr>
          <w:rFonts w:ascii="Times New Roman" w:hAnsi="Times New Roman" w:cs="Times New Roman"/>
          <w:sz w:val="22"/>
          <w:szCs w:val="22"/>
          <w:lang w:val="en-US"/>
        </w:rPr>
        <w:t xml:space="preserve"> of your insurance certificate if you have one.</w:t>
      </w:r>
    </w:p>
    <w:p w14:paraId="509E4B0E" w14:textId="77777777" w:rsidR="001E2D49" w:rsidRPr="003649C9" w:rsidRDefault="001E2D49" w:rsidP="00F9746F">
      <w:pPr>
        <w:spacing w:after="0" w:line="240" w:lineRule="auto"/>
        <w:jc w:val="both"/>
        <w:rPr>
          <w:rFonts w:ascii="Times New Roman" w:hAnsi="Times New Roman" w:cs="Times New Roman"/>
          <w:lang w:val="en-US"/>
        </w:rPr>
      </w:pPr>
    </w:p>
    <w:p w14:paraId="256E22EF" w14:textId="58A7991C" w:rsidR="001E2D49" w:rsidRPr="005D5EE9" w:rsidRDefault="001E2D49" w:rsidP="1CEDFB25">
      <w:pPr>
        <w:spacing w:after="0" w:line="240" w:lineRule="auto"/>
        <w:jc w:val="both"/>
        <w:rPr>
          <w:rFonts w:ascii="Times New Roman" w:hAnsi="Times New Roman" w:cs="Times New Roman"/>
          <w:lang w:val="en-US"/>
        </w:rPr>
      </w:pPr>
      <w:r w:rsidRPr="005D5EE9">
        <w:rPr>
          <w:rFonts w:ascii="Times New Roman" w:hAnsi="Times New Roman" w:cs="Times New Roman"/>
          <w:lang w:val="en-US"/>
        </w:rPr>
        <w:t xml:space="preserve">The subject of the application email must specify </w:t>
      </w:r>
      <w:r w:rsidR="003E7E88" w:rsidRPr="005D5EE9">
        <w:rPr>
          <w:rFonts w:ascii="Times New Roman" w:hAnsi="Times New Roman" w:cs="Times New Roman"/>
          <w:lang w:val="en-US"/>
        </w:rPr>
        <w:t>“</w:t>
      </w:r>
      <w:r w:rsidR="003E7E88" w:rsidRPr="005D5EE9">
        <w:rPr>
          <w:rFonts w:ascii="Times New Roman" w:hAnsi="Times New Roman" w:cs="Times New Roman"/>
          <w:b/>
          <w:bCs/>
          <w:lang w:val="en-US"/>
        </w:rPr>
        <w:t>Promotion</w:t>
      </w:r>
      <w:r w:rsidR="00960AEF" w:rsidRPr="005D5EE9">
        <w:rPr>
          <w:rFonts w:ascii="Times New Roman" w:hAnsi="Times New Roman" w:cs="Times New Roman"/>
          <w:b/>
          <w:bCs/>
          <w:lang w:val="en-US"/>
        </w:rPr>
        <w:t xml:space="preserve"> and Monitoring Officer for the Temporary Work Abroad </w:t>
      </w:r>
      <w:r w:rsidR="003E7E88" w:rsidRPr="005D5EE9">
        <w:rPr>
          <w:rFonts w:ascii="Times New Roman" w:hAnsi="Times New Roman" w:cs="Times New Roman"/>
          <w:b/>
          <w:bCs/>
          <w:lang w:val="en-US"/>
        </w:rPr>
        <w:t>Program.</w:t>
      </w:r>
      <w:r w:rsidRPr="005D5EE9">
        <w:rPr>
          <w:rFonts w:ascii="Times New Roman" w:hAnsi="Times New Roman" w:cs="Times New Roman"/>
          <w:lang w:val="en-US"/>
        </w:rPr>
        <w:t>”</w:t>
      </w:r>
    </w:p>
    <w:p w14:paraId="52A76795" w14:textId="77777777" w:rsidR="00A30A8F" w:rsidRPr="005D5EE9" w:rsidRDefault="00A30A8F" w:rsidP="00F9746F">
      <w:pPr>
        <w:pStyle w:val="ListParagraph"/>
        <w:spacing w:before="0" w:after="0" w:line="240" w:lineRule="auto"/>
        <w:ind w:left="426"/>
        <w:jc w:val="both"/>
        <w:rPr>
          <w:rFonts w:ascii="Times New Roman" w:hAnsi="Times New Roman" w:cs="Times New Roman"/>
          <w:sz w:val="22"/>
          <w:szCs w:val="22"/>
          <w:lang w:val="en-US"/>
        </w:rPr>
      </w:pPr>
    </w:p>
    <w:p w14:paraId="63E48A30" w14:textId="77777777" w:rsidR="00772ED1" w:rsidRPr="005D5EE9" w:rsidRDefault="00772ED1" w:rsidP="00F9746F">
      <w:pPr>
        <w:pStyle w:val="ListParagraph"/>
        <w:spacing w:before="0" w:after="0" w:line="240" w:lineRule="auto"/>
        <w:ind w:left="426"/>
        <w:jc w:val="both"/>
        <w:rPr>
          <w:rFonts w:ascii="Times New Roman" w:hAnsi="Times New Roman" w:cs="Times New Roman"/>
          <w:sz w:val="22"/>
          <w:szCs w:val="22"/>
          <w:lang w:val="en-US"/>
        </w:rPr>
      </w:pPr>
    </w:p>
    <w:p w14:paraId="52528BC5" w14:textId="3EDB8B60" w:rsidR="00835A57" w:rsidRPr="005D5EE9" w:rsidRDefault="00A30A8F" w:rsidP="00F9746F">
      <w:pPr>
        <w:spacing w:after="0" w:line="240" w:lineRule="auto"/>
        <w:jc w:val="both"/>
        <w:rPr>
          <w:rFonts w:ascii="Times New Roman" w:hAnsi="Times New Roman" w:cs="Times New Roman"/>
          <w:b/>
          <w:bCs/>
        </w:rPr>
      </w:pPr>
      <w:r w:rsidRPr="005D5EE9">
        <w:rPr>
          <w:rFonts w:ascii="Times New Roman" w:hAnsi="Times New Roman" w:cs="Times New Roman"/>
          <w:b/>
          <w:bCs/>
        </w:rPr>
        <w:t>Process schedule</w:t>
      </w:r>
    </w:p>
    <w:tbl>
      <w:tblPr>
        <w:tblStyle w:val="TableGrid"/>
        <w:tblW w:w="0" w:type="auto"/>
        <w:tblLook w:val="04A0" w:firstRow="1" w:lastRow="0" w:firstColumn="1" w:lastColumn="0" w:noHBand="0" w:noVBand="1"/>
      </w:tblPr>
      <w:tblGrid>
        <w:gridCol w:w="4679"/>
        <w:gridCol w:w="4679"/>
      </w:tblGrid>
      <w:tr w:rsidR="00835A57" w:rsidRPr="005D5EE9" w14:paraId="3CB943B8" w14:textId="77777777" w:rsidTr="1CEDFB25">
        <w:tc>
          <w:tcPr>
            <w:tcW w:w="4679" w:type="dxa"/>
          </w:tcPr>
          <w:p w14:paraId="43A7D678" w14:textId="76EBF158" w:rsidR="00835A57" w:rsidRPr="005D5EE9" w:rsidRDefault="00835A57" w:rsidP="00F9746F">
            <w:pPr>
              <w:jc w:val="center"/>
              <w:rPr>
                <w:rFonts w:ascii="Times New Roman" w:hAnsi="Times New Roman" w:cs="Times New Roman"/>
                <w:b/>
                <w:bCs/>
              </w:rPr>
            </w:pPr>
            <w:r w:rsidRPr="005D5EE9">
              <w:rPr>
                <w:rFonts w:ascii="Times New Roman" w:hAnsi="Times New Roman" w:cs="Times New Roman"/>
                <w:b/>
                <w:bCs/>
              </w:rPr>
              <w:t>Activity</w:t>
            </w:r>
          </w:p>
        </w:tc>
        <w:tc>
          <w:tcPr>
            <w:tcW w:w="4679" w:type="dxa"/>
          </w:tcPr>
          <w:p w14:paraId="18DBA0EC" w14:textId="352F5AA1" w:rsidR="00835A57" w:rsidRPr="005D5EE9" w:rsidRDefault="00835A57" w:rsidP="00F9746F">
            <w:pPr>
              <w:jc w:val="center"/>
              <w:rPr>
                <w:rFonts w:ascii="Times New Roman" w:hAnsi="Times New Roman" w:cs="Times New Roman"/>
                <w:b/>
                <w:bCs/>
              </w:rPr>
            </w:pPr>
            <w:r w:rsidRPr="005D5EE9">
              <w:rPr>
                <w:rFonts w:ascii="Times New Roman" w:hAnsi="Times New Roman" w:cs="Times New Roman"/>
                <w:b/>
                <w:bCs/>
              </w:rPr>
              <w:t>Date</w:t>
            </w:r>
          </w:p>
        </w:tc>
      </w:tr>
      <w:tr w:rsidR="0012788A" w:rsidRPr="005D5EE9" w14:paraId="691A9FF1" w14:textId="77777777" w:rsidTr="1CEDFB25">
        <w:tc>
          <w:tcPr>
            <w:tcW w:w="4679" w:type="dxa"/>
          </w:tcPr>
          <w:p w14:paraId="759606C8" w14:textId="3489809B" w:rsidR="0012788A" w:rsidRPr="005D5EE9" w:rsidRDefault="000F7917" w:rsidP="00F9746F">
            <w:pPr>
              <w:jc w:val="both"/>
              <w:rPr>
                <w:rFonts w:ascii="Times New Roman" w:hAnsi="Times New Roman" w:cs="Times New Roman"/>
              </w:rPr>
            </w:pPr>
            <w:r>
              <w:rPr>
                <w:rFonts w:ascii="Times New Roman" w:hAnsi="Times New Roman" w:cs="Times New Roman"/>
              </w:rPr>
              <w:t>P</w:t>
            </w:r>
            <w:r w:rsidR="0012788A" w:rsidRPr="0012788A">
              <w:rPr>
                <w:rFonts w:ascii="Times New Roman" w:hAnsi="Times New Roman" w:cs="Times New Roman"/>
              </w:rPr>
              <w:t xml:space="preserve">ublication date </w:t>
            </w:r>
          </w:p>
        </w:tc>
        <w:tc>
          <w:tcPr>
            <w:tcW w:w="4679" w:type="dxa"/>
          </w:tcPr>
          <w:p w14:paraId="178F2211" w14:textId="190FE3A4" w:rsidR="0012788A" w:rsidRDefault="00F42413" w:rsidP="00F9746F">
            <w:pPr>
              <w:jc w:val="center"/>
              <w:rPr>
                <w:rFonts w:ascii="Times New Roman" w:hAnsi="Times New Roman" w:cs="Times New Roman"/>
              </w:rPr>
            </w:pPr>
            <w:r>
              <w:rPr>
                <w:rFonts w:ascii="Times New Roman" w:hAnsi="Times New Roman" w:cs="Times New Roman"/>
              </w:rPr>
              <w:t>August 9, 2024</w:t>
            </w:r>
          </w:p>
        </w:tc>
      </w:tr>
      <w:tr w:rsidR="00835A57" w:rsidRPr="005D5EE9" w14:paraId="7F3B7426" w14:textId="77777777" w:rsidTr="1CEDFB25">
        <w:tc>
          <w:tcPr>
            <w:tcW w:w="4679" w:type="dxa"/>
          </w:tcPr>
          <w:p w14:paraId="05006C7F" w14:textId="1145B966" w:rsidR="00835A57" w:rsidRPr="00727CEA" w:rsidRDefault="000F7917" w:rsidP="1CEDFB25">
            <w:pPr>
              <w:jc w:val="both"/>
              <w:rPr>
                <w:rFonts w:ascii="Times New Roman" w:hAnsi="Times New Roman" w:cs="Times New Roman"/>
                <w:b/>
                <w:bCs/>
                <w:lang w:val="en-US"/>
              </w:rPr>
            </w:pPr>
            <w:r w:rsidRPr="00727CEA">
              <w:rPr>
                <w:rFonts w:ascii="Times New Roman" w:hAnsi="Times New Roman" w:cs="Times New Roman"/>
                <w:b/>
                <w:bCs/>
                <w:lang w:val="en-US"/>
              </w:rPr>
              <w:t>D</w:t>
            </w:r>
            <w:r w:rsidR="00835A57" w:rsidRPr="00727CEA">
              <w:rPr>
                <w:rFonts w:ascii="Times New Roman" w:hAnsi="Times New Roman" w:cs="Times New Roman"/>
                <w:b/>
                <w:bCs/>
                <w:lang w:val="en-US"/>
              </w:rPr>
              <w:t>eadline to submit applications</w:t>
            </w:r>
          </w:p>
        </w:tc>
        <w:tc>
          <w:tcPr>
            <w:tcW w:w="4679" w:type="dxa"/>
          </w:tcPr>
          <w:p w14:paraId="7C4F09E4" w14:textId="169E6BEC" w:rsidR="00835A57" w:rsidRPr="00727CEA" w:rsidRDefault="00F42413" w:rsidP="00F9746F">
            <w:pPr>
              <w:jc w:val="center"/>
              <w:rPr>
                <w:rFonts w:ascii="Times New Roman" w:hAnsi="Times New Roman" w:cs="Times New Roman"/>
                <w:b/>
                <w:bCs/>
              </w:rPr>
            </w:pPr>
            <w:r w:rsidRPr="00727CEA">
              <w:rPr>
                <w:rFonts w:ascii="Times New Roman" w:hAnsi="Times New Roman" w:cs="Times New Roman"/>
                <w:b/>
                <w:bCs/>
              </w:rPr>
              <w:t>September 9, 2024</w:t>
            </w:r>
          </w:p>
        </w:tc>
      </w:tr>
      <w:tr w:rsidR="00835A57" w:rsidRPr="005D5EE9" w14:paraId="0A699A90" w14:textId="77777777" w:rsidTr="1CEDFB25">
        <w:tc>
          <w:tcPr>
            <w:tcW w:w="4679" w:type="dxa"/>
          </w:tcPr>
          <w:p w14:paraId="26E3CD9E" w14:textId="71014E82" w:rsidR="00835A57" w:rsidRPr="005D5EE9" w:rsidRDefault="00835A57" w:rsidP="00F9746F">
            <w:pPr>
              <w:jc w:val="both"/>
              <w:rPr>
                <w:rFonts w:ascii="Times New Roman" w:hAnsi="Times New Roman" w:cs="Times New Roman"/>
                <w:b/>
                <w:bCs/>
              </w:rPr>
            </w:pPr>
            <w:r w:rsidRPr="005D5EE9">
              <w:rPr>
                <w:rFonts w:ascii="Times New Roman" w:hAnsi="Times New Roman" w:cs="Times New Roman"/>
              </w:rPr>
              <w:t>Expected performance period</w:t>
            </w:r>
          </w:p>
        </w:tc>
        <w:tc>
          <w:tcPr>
            <w:tcW w:w="4679" w:type="dxa"/>
          </w:tcPr>
          <w:p w14:paraId="0C53EAF6" w14:textId="600955F8" w:rsidR="00835A57" w:rsidRPr="005D5EE9" w:rsidRDefault="00A97BF0" w:rsidP="00F9746F">
            <w:pPr>
              <w:jc w:val="center"/>
              <w:rPr>
                <w:rFonts w:ascii="Times New Roman" w:hAnsi="Times New Roman" w:cs="Times New Roman"/>
              </w:rPr>
            </w:pPr>
            <w:r w:rsidRPr="005D5EE9">
              <w:rPr>
                <w:rFonts w:ascii="Times New Roman" w:hAnsi="Times New Roman" w:cs="Times New Roman"/>
                <w:lang w:val="en-US"/>
              </w:rPr>
              <w:t>6 months from the start of the contract</w:t>
            </w:r>
          </w:p>
        </w:tc>
      </w:tr>
    </w:tbl>
    <w:p w14:paraId="6C889408" w14:textId="77777777" w:rsidR="00960AEF" w:rsidRPr="005D5EE9" w:rsidRDefault="00960AEF" w:rsidP="00F9746F">
      <w:pPr>
        <w:spacing w:after="0" w:line="240" w:lineRule="auto"/>
        <w:jc w:val="both"/>
        <w:rPr>
          <w:rFonts w:ascii="Times New Roman" w:hAnsi="Times New Roman" w:cs="Times New Roman"/>
          <w:b/>
          <w:bCs/>
        </w:rPr>
      </w:pPr>
    </w:p>
    <w:p w14:paraId="7EFB2422" w14:textId="77777777" w:rsidR="00C4793F" w:rsidRPr="005D5EE9" w:rsidRDefault="00C4793F" w:rsidP="00F9746F">
      <w:pPr>
        <w:spacing w:after="0" w:line="240" w:lineRule="auto"/>
        <w:jc w:val="both"/>
        <w:rPr>
          <w:rFonts w:ascii="Times New Roman" w:hAnsi="Times New Roman" w:cs="Times New Roman"/>
          <w:b/>
          <w:bCs/>
        </w:rPr>
      </w:pPr>
    </w:p>
    <w:p w14:paraId="2ADCE034" w14:textId="77777777" w:rsidR="00C4793F" w:rsidRPr="005D5EE9" w:rsidRDefault="00C4793F" w:rsidP="00F9746F">
      <w:pPr>
        <w:spacing w:after="0" w:line="240" w:lineRule="auto"/>
        <w:jc w:val="both"/>
        <w:rPr>
          <w:rFonts w:ascii="Times New Roman" w:hAnsi="Times New Roman" w:cs="Times New Roman"/>
          <w:b/>
          <w:bCs/>
        </w:rPr>
      </w:pPr>
    </w:p>
    <w:p w14:paraId="5AA4246B" w14:textId="77777777" w:rsidR="00C4793F" w:rsidRPr="005D5EE9" w:rsidRDefault="00C4793F" w:rsidP="00F9746F">
      <w:pPr>
        <w:spacing w:after="0" w:line="240" w:lineRule="auto"/>
        <w:jc w:val="both"/>
        <w:rPr>
          <w:rFonts w:ascii="Times New Roman" w:hAnsi="Times New Roman" w:cs="Times New Roman"/>
          <w:b/>
          <w:bCs/>
        </w:rPr>
      </w:pPr>
    </w:p>
    <w:p w14:paraId="7521E4B7" w14:textId="77777777" w:rsidR="00C4793F" w:rsidRPr="005D5EE9" w:rsidRDefault="00C4793F" w:rsidP="00F9746F">
      <w:pPr>
        <w:spacing w:after="0" w:line="240" w:lineRule="auto"/>
        <w:jc w:val="both"/>
        <w:rPr>
          <w:rFonts w:ascii="Times New Roman" w:hAnsi="Times New Roman" w:cs="Times New Roman"/>
          <w:b/>
          <w:bCs/>
        </w:rPr>
      </w:pPr>
    </w:p>
    <w:p w14:paraId="10B49800" w14:textId="77777777" w:rsidR="00C4793F" w:rsidRPr="005D5EE9" w:rsidRDefault="00C4793F" w:rsidP="00F9746F">
      <w:pPr>
        <w:spacing w:after="0" w:line="240" w:lineRule="auto"/>
        <w:jc w:val="both"/>
        <w:rPr>
          <w:rFonts w:ascii="Times New Roman" w:hAnsi="Times New Roman" w:cs="Times New Roman"/>
          <w:b/>
          <w:bCs/>
        </w:rPr>
      </w:pPr>
    </w:p>
    <w:p w14:paraId="2993ED0A" w14:textId="77777777" w:rsidR="00C4793F" w:rsidRPr="005D5EE9" w:rsidRDefault="00C4793F" w:rsidP="00F9746F">
      <w:pPr>
        <w:spacing w:after="0" w:line="240" w:lineRule="auto"/>
        <w:jc w:val="both"/>
        <w:rPr>
          <w:rFonts w:ascii="Times New Roman" w:hAnsi="Times New Roman" w:cs="Times New Roman"/>
          <w:b/>
          <w:bCs/>
        </w:rPr>
      </w:pPr>
    </w:p>
    <w:p w14:paraId="3C98756D" w14:textId="77777777" w:rsidR="00C4793F" w:rsidRPr="005D5EE9" w:rsidRDefault="00C4793F" w:rsidP="00F9746F">
      <w:pPr>
        <w:spacing w:after="0" w:line="240" w:lineRule="auto"/>
        <w:jc w:val="both"/>
        <w:rPr>
          <w:rFonts w:ascii="Times New Roman" w:hAnsi="Times New Roman" w:cs="Times New Roman"/>
          <w:b/>
          <w:bCs/>
        </w:rPr>
      </w:pPr>
    </w:p>
    <w:p w14:paraId="355C5AA8" w14:textId="77777777" w:rsidR="00C4793F" w:rsidRPr="005D5EE9" w:rsidRDefault="00C4793F" w:rsidP="00F9746F">
      <w:pPr>
        <w:spacing w:after="0" w:line="240" w:lineRule="auto"/>
        <w:jc w:val="both"/>
        <w:rPr>
          <w:rFonts w:ascii="Times New Roman" w:hAnsi="Times New Roman" w:cs="Times New Roman"/>
          <w:b/>
          <w:bCs/>
        </w:rPr>
      </w:pPr>
    </w:p>
    <w:p w14:paraId="5419B43D" w14:textId="77777777" w:rsidR="00C4793F" w:rsidRPr="005D5EE9" w:rsidRDefault="00C4793F" w:rsidP="00F9746F">
      <w:pPr>
        <w:spacing w:after="0" w:line="240" w:lineRule="auto"/>
        <w:jc w:val="both"/>
        <w:rPr>
          <w:rFonts w:ascii="Times New Roman" w:hAnsi="Times New Roman" w:cs="Times New Roman"/>
          <w:b/>
          <w:bCs/>
        </w:rPr>
      </w:pPr>
    </w:p>
    <w:p w14:paraId="04F59E7C" w14:textId="77777777" w:rsidR="00C4793F" w:rsidRPr="005D5EE9" w:rsidRDefault="00C4793F" w:rsidP="00F9746F">
      <w:pPr>
        <w:spacing w:after="0" w:line="240" w:lineRule="auto"/>
        <w:jc w:val="both"/>
        <w:rPr>
          <w:rFonts w:ascii="Times New Roman" w:hAnsi="Times New Roman" w:cs="Times New Roman"/>
          <w:b/>
          <w:bCs/>
        </w:rPr>
      </w:pPr>
    </w:p>
    <w:p w14:paraId="2826FEFC" w14:textId="77777777" w:rsidR="00F9746F" w:rsidRPr="005D5EE9" w:rsidRDefault="00F9746F" w:rsidP="00F9746F">
      <w:pPr>
        <w:spacing w:after="0" w:line="240" w:lineRule="auto"/>
        <w:jc w:val="both"/>
        <w:rPr>
          <w:rFonts w:ascii="Times New Roman" w:hAnsi="Times New Roman" w:cs="Times New Roman"/>
          <w:b/>
          <w:bCs/>
        </w:rPr>
      </w:pPr>
      <w:r w:rsidRPr="005D5EE9">
        <w:rPr>
          <w:rFonts w:ascii="Times New Roman" w:hAnsi="Times New Roman" w:cs="Times New Roman"/>
          <w:b/>
          <w:bCs/>
        </w:rPr>
        <w:br w:type="page"/>
      </w:r>
    </w:p>
    <w:p w14:paraId="6B65AB2B" w14:textId="532406D5" w:rsidR="007E7B8B" w:rsidRPr="005D5EE9" w:rsidRDefault="007E7B8B" w:rsidP="00F9746F">
      <w:pPr>
        <w:spacing w:after="0" w:line="240" w:lineRule="auto"/>
        <w:jc w:val="both"/>
        <w:rPr>
          <w:rFonts w:ascii="Times New Roman" w:hAnsi="Times New Roman" w:cs="Times New Roman"/>
          <w:b/>
          <w:bCs/>
        </w:rPr>
      </w:pPr>
      <w:r w:rsidRPr="005D5EE9">
        <w:rPr>
          <w:rFonts w:ascii="Times New Roman" w:hAnsi="Times New Roman" w:cs="Times New Roman"/>
          <w:b/>
          <w:bCs/>
        </w:rPr>
        <w:t>Annex A: Consultant Profile</w:t>
      </w: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20"/>
        <w:gridCol w:w="1710"/>
        <w:gridCol w:w="1260"/>
        <w:gridCol w:w="540"/>
        <w:gridCol w:w="90"/>
        <w:gridCol w:w="630"/>
        <w:gridCol w:w="337"/>
        <w:gridCol w:w="608"/>
        <w:gridCol w:w="531"/>
        <w:gridCol w:w="54"/>
        <w:gridCol w:w="630"/>
        <w:gridCol w:w="990"/>
      </w:tblGrid>
      <w:tr w:rsidR="008A4FFA" w:rsidRPr="008A4FFA" w14:paraId="7496C35F" w14:textId="77777777" w:rsidTr="26857C5E">
        <w:trPr>
          <w:trHeight w:val="288"/>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1933D59E" w14:textId="77777777" w:rsidR="008A4FFA" w:rsidRPr="008A4FFA" w:rsidRDefault="008A4FFA">
            <w:pPr>
              <w:tabs>
                <w:tab w:val="left" w:pos="3048"/>
              </w:tabs>
              <w:spacing w:before="40" w:after="0" w:line="240" w:lineRule="auto"/>
              <w:rPr>
                <w:rFonts w:ascii="Times New Roman" w:hAnsi="Times New Roman" w:cs="Times New Roman"/>
                <w:b/>
                <w:color w:val="A6A6A6"/>
              </w:rPr>
            </w:pPr>
            <w:r w:rsidRPr="008A4FFA">
              <w:rPr>
                <w:rFonts w:ascii="Times New Roman" w:hAnsi="Times New Roman" w:cs="Times New Roman"/>
                <w:b/>
              </w:rPr>
              <w:t>General Information</w:t>
            </w:r>
            <w:r w:rsidRPr="008A4FFA">
              <w:rPr>
                <w:rFonts w:ascii="Times New Roman" w:hAnsi="Times New Roman" w:cs="Times New Roman"/>
                <w:b/>
              </w:rPr>
              <w:tab/>
            </w:r>
          </w:p>
        </w:tc>
      </w:tr>
      <w:tr w:rsidR="008A4FFA" w:rsidRPr="008A4FFA" w14:paraId="5C0776D7" w14:textId="77777777" w:rsidTr="26857C5E">
        <w:trPr>
          <w:trHeight w:val="557"/>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1FD76" w14:textId="77777777" w:rsidR="008A4FFA" w:rsidRPr="008A4FFA" w:rsidRDefault="008A4FFA">
            <w:pPr>
              <w:spacing w:before="40" w:after="0" w:line="240" w:lineRule="auto"/>
              <w:rPr>
                <w:rFonts w:ascii="Times New Roman" w:hAnsi="Times New Roman" w:cs="Times New Roman"/>
                <w:b/>
                <w:color w:val="auto"/>
              </w:rPr>
            </w:pPr>
            <w:r w:rsidRPr="008A4FFA">
              <w:rPr>
                <w:rFonts w:ascii="Times New Roman" w:hAnsi="Times New Roman" w:cs="Times New Roman"/>
                <w:b/>
              </w:rPr>
              <w:t>Last Name</w:t>
            </w:r>
          </w:p>
          <w:p w14:paraId="50F56BB6" w14:textId="77777777" w:rsidR="008A4FFA" w:rsidRPr="008A4FFA" w:rsidRDefault="008A4FFA">
            <w:pPr>
              <w:spacing w:before="40" w:after="0" w:line="240" w:lineRule="auto"/>
              <w:rPr>
                <w:rFonts w:ascii="Times New Roman" w:hAnsi="Times New Roman" w:cs="Times New Roman"/>
              </w:rPr>
            </w:pPr>
            <w:r w:rsidRPr="008A4FFA">
              <w:rPr>
                <w:rFonts w:ascii="Times New Roman" w:hAnsi="Times New Roman" w:cs="Times New Roman"/>
              </w:rPr>
              <w:t xml:space="preserve">  </w:t>
            </w:r>
          </w:p>
        </w:tc>
        <w:tc>
          <w:tcPr>
            <w:tcW w:w="2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208C5"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First Name</w:t>
            </w:r>
          </w:p>
          <w:p w14:paraId="04875DBD" w14:textId="77777777" w:rsidR="008A4FFA" w:rsidRPr="008A4FFA" w:rsidRDefault="008A4FFA">
            <w:pPr>
              <w:spacing w:before="40" w:after="0" w:line="240" w:lineRule="auto"/>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3CBFD"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MI.</w:t>
            </w:r>
          </w:p>
        </w:tc>
        <w:tc>
          <w:tcPr>
            <w:tcW w:w="44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588D1"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 xml:space="preserve">Citizenship </w:t>
            </w:r>
          </w:p>
          <w:p w14:paraId="1C6EA6F3"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Lao</w:t>
            </w:r>
          </w:p>
        </w:tc>
      </w:tr>
      <w:tr w:rsidR="008A4FFA" w:rsidRPr="008A4FFA" w14:paraId="1F5D74F5" w14:textId="77777777" w:rsidTr="26857C5E">
        <w:trPr>
          <w:trHeight w:val="562"/>
        </w:trPr>
        <w:tc>
          <w:tcPr>
            <w:tcW w:w="603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709A6"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Current Address</w:t>
            </w:r>
          </w:p>
          <w:p w14:paraId="7CE9DC39" w14:textId="77777777" w:rsidR="008A4FFA" w:rsidRPr="008A4FFA" w:rsidRDefault="008A4FFA">
            <w:pPr>
              <w:spacing w:before="40" w:after="0" w:line="240" w:lineRule="auto"/>
              <w:rPr>
                <w:rFonts w:ascii="Times New Roman" w:hAnsi="Times New Roman" w:cs="Times New Roman"/>
                <w:b/>
              </w:rPr>
            </w:pPr>
          </w:p>
          <w:p w14:paraId="32B27C61" w14:textId="77777777" w:rsidR="008A4FFA" w:rsidRPr="008A4FFA" w:rsidRDefault="008A4FFA">
            <w:pPr>
              <w:spacing w:before="40" w:after="0" w:line="240" w:lineRule="auto"/>
              <w:rPr>
                <w:rFonts w:ascii="Times New Roman" w:hAnsi="Times New Roman" w:cs="Times New Roman"/>
                <w:bCs/>
              </w:rPr>
            </w:pPr>
          </w:p>
        </w:tc>
        <w:tc>
          <w:tcPr>
            <w:tcW w:w="44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A70E1"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Passport Number (and country of issuance)</w:t>
            </w:r>
          </w:p>
          <w:p w14:paraId="1CA920D6" w14:textId="77777777" w:rsidR="008A4FFA" w:rsidRPr="008A4FFA" w:rsidRDefault="008A4FFA">
            <w:pPr>
              <w:spacing w:before="40" w:after="0" w:line="240" w:lineRule="auto"/>
              <w:rPr>
                <w:rFonts w:ascii="Times New Roman" w:hAnsi="Times New Roman" w:cs="Times New Roman"/>
              </w:rPr>
            </w:pPr>
          </w:p>
        </w:tc>
      </w:tr>
      <w:tr w:rsidR="008A4FFA" w:rsidRPr="008A4FFA" w14:paraId="423E250E" w14:textId="77777777" w:rsidTr="26857C5E">
        <w:trPr>
          <w:trHeight w:val="562"/>
        </w:trPr>
        <w:tc>
          <w:tcPr>
            <w:tcW w:w="1200" w:type="dxa"/>
            <w:gridSpan w:val="4"/>
            <w:vMerge/>
            <w:vAlign w:val="center"/>
            <w:hideMark/>
          </w:tcPr>
          <w:p w14:paraId="5F5C8BDB" w14:textId="77777777" w:rsidR="008A4FFA" w:rsidRPr="008A4FFA" w:rsidRDefault="008A4FFA">
            <w:pPr>
              <w:spacing w:after="0" w:line="240" w:lineRule="auto"/>
              <w:rPr>
                <w:rFonts w:ascii="Times New Roman" w:hAnsi="Times New Roman" w:cs="Times New Roman"/>
                <w:bCs/>
                <w:lang w:val="en-US" w:eastAsia="en-US"/>
              </w:rPr>
            </w:pPr>
          </w:p>
        </w:tc>
        <w:tc>
          <w:tcPr>
            <w:tcW w:w="44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3AE1"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Phone(s)</w:t>
            </w:r>
          </w:p>
          <w:p w14:paraId="2BD5C047" w14:textId="77777777" w:rsidR="008A4FFA" w:rsidRPr="008A4FFA" w:rsidRDefault="008A4FFA">
            <w:pPr>
              <w:spacing w:before="40" w:after="0" w:line="240" w:lineRule="auto"/>
              <w:rPr>
                <w:rFonts w:ascii="Times New Roman" w:hAnsi="Times New Roman" w:cs="Times New Roman"/>
                <w:b/>
              </w:rPr>
            </w:pPr>
          </w:p>
        </w:tc>
      </w:tr>
      <w:tr w:rsidR="008A4FFA" w:rsidRPr="008A4FFA" w14:paraId="20915A5A" w14:textId="77777777" w:rsidTr="26857C5E">
        <w:trPr>
          <w:trHeight w:val="602"/>
        </w:trPr>
        <w:tc>
          <w:tcPr>
            <w:tcW w:w="603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06BF1" w14:textId="77777777" w:rsidR="008A4FFA" w:rsidRPr="008A4FFA" w:rsidRDefault="008A4FFA" w:rsidP="26857C5E">
            <w:pPr>
              <w:spacing w:before="40" w:after="0" w:line="240" w:lineRule="auto"/>
              <w:rPr>
                <w:rFonts w:ascii="Times New Roman" w:hAnsi="Times New Roman" w:cs="Times New Roman"/>
                <w:b/>
                <w:bCs/>
                <w:lang w:val="en-US"/>
              </w:rPr>
            </w:pPr>
            <w:r w:rsidRPr="26857C5E">
              <w:rPr>
                <w:rFonts w:ascii="Times New Roman" w:hAnsi="Times New Roman" w:cs="Times New Roman"/>
                <w:b/>
                <w:bCs/>
                <w:lang w:val="en-US"/>
              </w:rPr>
              <w:t>Previous Address (if less than 5 years)</w:t>
            </w:r>
          </w:p>
          <w:p w14:paraId="27D9DEEF" w14:textId="77777777" w:rsidR="008A4FFA" w:rsidRPr="008A4FFA" w:rsidRDefault="008A4FFA">
            <w:pPr>
              <w:spacing w:before="40" w:after="0" w:line="240" w:lineRule="auto"/>
              <w:rPr>
                <w:rFonts w:ascii="Times New Roman" w:hAnsi="Times New Roman" w:cs="Times New Roman"/>
              </w:rPr>
            </w:pPr>
            <w:r w:rsidRPr="008A4FFA">
              <w:rPr>
                <w:rFonts w:ascii="Times New Roman" w:hAnsi="Times New Roman" w:cs="Times New Roman"/>
              </w:rPr>
              <w:fldChar w:fldCharType="begin">
                <w:ffData>
                  <w:name w:val="Text11"/>
                  <w:enabled/>
                  <w:calcOnExit w:val="0"/>
                  <w:textInput>
                    <w:default w:val="                                                                   "/>
                  </w:textInput>
                </w:ffData>
              </w:fldChar>
            </w:r>
            <w:r w:rsidRPr="008A4FFA">
              <w:rPr>
                <w:rFonts w:ascii="Times New Roman" w:hAnsi="Times New Roman" w:cs="Times New Roman"/>
              </w:rPr>
              <w:instrText xml:space="preserve"> FORMTEXT </w:instrText>
            </w:r>
            <w:r w:rsidRPr="008A4FFA">
              <w:rPr>
                <w:rFonts w:ascii="Times New Roman" w:hAnsi="Times New Roman" w:cs="Times New Roman"/>
              </w:rPr>
            </w:r>
            <w:r w:rsidRPr="008A4FFA">
              <w:rPr>
                <w:rFonts w:ascii="Times New Roman" w:hAnsi="Times New Roman" w:cs="Times New Roman"/>
              </w:rPr>
              <w:fldChar w:fldCharType="separate"/>
            </w:r>
            <w:r w:rsidRPr="008A4FFA">
              <w:rPr>
                <w:rFonts w:ascii="Times New Roman" w:hAnsi="Times New Roman" w:cs="Times New Roman"/>
                <w:noProof/>
              </w:rPr>
              <w:t xml:space="preserve">                                                                   </w:t>
            </w:r>
            <w:r w:rsidRPr="008A4FFA">
              <w:rPr>
                <w:rFonts w:ascii="Times New Roman" w:hAnsi="Times New Roman" w:cs="Times New Roman"/>
              </w:rPr>
              <w:fldChar w:fldCharType="end"/>
            </w:r>
          </w:p>
          <w:p w14:paraId="6C4A3D41" w14:textId="77777777" w:rsidR="008A4FFA" w:rsidRPr="008A4FFA" w:rsidRDefault="008A4FFA">
            <w:pPr>
              <w:spacing w:before="40" w:after="0" w:line="240" w:lineRule="auto"/>
              <w:rPr>
                <w:rFonts w:ascii="Times New Roman" w:hAnsi="Times New Roman" w:cs="Times New Roman"/>
                <w:b/>
              </w:rPr>
            </w:pPr>
          </w:p>
        </w:tc>
        <w:tc>
          <w:tcPr>
            <w:tcW w:w="44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CDCEC"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Email Address</w:t>
            </w:r>
          </w:p>
          <w:p w14:paraId="295442BF" w14:textId="77777777" w:rsidR="008A4FFA" w:rsidRPr="008A4FFA" w:rsidRDefault="008A4FFA">
            <w:pPr>
              <w:spacing w:before="40" w:after="0" w:line="240" w:lineRule="auto"/>
              <w:rPr>
                <w:rFonts w:ascii="Times New Roman" w:hAnsi="Times New Roman" w:cs="Times New Roman"/>
              </w:rPr>
            </w:pPr>
          </w:p>
        </w:tc>
      </w:tr>
      <w:tr w:rsidR="008A4FFA" w:rsidRPr="008A4FFA" w14:paraId="6B9D72F1" w14:textId="77777777" w:rsidTr="26857C5E">
        <w:trPr>
          <w:trHeight w:val="620"/>
        </w:trPr>
        <w:tc>
          <w:tcPr>
            <w:tcW w:w="1200" w:type="dxa"/>
            <w:gridSpan w:val="4"/>
            <w:vMerge/>
            <w:vAlign w:val="center"/>
            <w:hideMark/>
          </w:tcPr>
          <w:p w14:paraId="0343F4AF" w14:textId="77777777" w:rsidR="008A4FFA" w:rsidRPr="008A4FFA" w:rsidRDefault="008A4FFA">
            <w:pPr>
              <w:spacing w:after="0" w:line="240" w:lineRule="auto"/>
              <w:rPr>
                <w:rFonts w:ascii="Times New Roman" w:hAnsi="Times New Roman" w:cs="Times New Roman"/>
                <w:b/>
                <w:lang w:val="en-US" w:eastAsia="en-US"/>
              </w:rPr>
            </w:pPr>
          </w:p>
        </w:tc>
        <w:tc>
          <w:tcPr>
            <w:tcW w:w="2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E83B6"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Date you can start</w:t>
            </w:r>
          </w:p>
          <w:p w14:paraId="04DFC86C" w14:textId="77777777" w:rsidR="008A4FFA" w:rsidRPr="008A4FFA" w:rsidRDefault="008A4FFA">
            <w:pPr>
              <w:spacing w:before="40" w:after="0" w:line="240" w:lineRule="auto"/>
              <w:rPr>
                <w:rFonts w:ascii="Times New Roman" w:hAnsi="Times New Roman" w:cs="Times New Roman"/>
                <w:bCs/>
              </w:rPr>
            </w:pPr>
          </w:p>
          <w:p w14:paraId="18187F8C" w14:textId="77777777" w:rsidR="008A4FFA" w:rsidRPr="008A4FFA" w:rsidRDefault="008A4FFA">
            <w:pPr>
              <w:spacing w:before="40" w:after="0" w:line="240" w:lineRule="auto"/>
              <w:rPr>
                <w:rFonts w:ascii="Times New Roman" w:hAnsi="Times New Roman" w:cs="Times New Roman"/>
                <w:b/>
              </w:rPr>
            </w:pPr>
          </w:p>
        </w:tc>
        <w:tc>
          <w:tcPr>
            <w:tcW w:w="22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1ED0E"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Expected Daily Rate</w:t>
            </w:r>
          </w:p>
          <w:p w14:paraId="3C503210" w14:textId="77777777" w:rsidR="008A4FFA" w:rsidRPr="008A4FFA" w:rsidRDefault="008A4FFA">
            <w:pPr>
              <w:spacing w:before="40" w:after="0" w:line="240" w:lineRule="auto"/>
              <w:rPr>
                <w:rFonts w:ascii="Times New Roman" w:hAnsi="Times New Roman" w:cs="Times New Roman"/>
                <w:bCs/>
              </w:rPr>
            </w:pPr>
          </w:p>
        </w:tc>
      </w:tr>
      <w:tr w:rsidR="008A4FFA" w:rsidRPr="008A4FFA" w14:paraId="371EAB51" w14:textId="77777777" w:rsidTr="26857C5E">
        <w:trPr>
          <w:trHeight w:val="1295"/>
        </w:trPr>
        <w:tc>
          <w:tcPr>
            <w:tcW w:w="6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F6D4E"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Assignment Applying for the Development partnership and access to finance (Bank’s coordination)</w:t>
            </w:r>
          </w:p>
          <w:p w14:paraId="0C211697" w14:textId="77777777" w:rsidR="008A4FFA" w:rsidRPr="008A4FFA" w:rsidRDefault="008A4FFA">
            <w:pPr>
              <w:autoSpaceDE w:val="0"/>
              <w:autoSpaceDN w:val="0"/>
              <w:adjustRightInd w:val="0"/>
              <w:spacing w:before="40" w:after="0" w:line="240" w:lineRule="auto"/>
              <w:rPr>
                <w:rFonts w:ascii="Times New Roman" w:hAnsi="Times New Roman" w:cs="Times New Roman"/>
              </w:rPr>
            </w:pPr>
          </w:p>
          <w:p w14:paraId="6C6C5CBE" w14:textId="77777777" w:rsidR="008A4FFA" w:rsidRPr="008A4FFA" w:rsidRDefault="008A4FFA">
            <w:pPr>
              <w:spacing w:before="40" w:after="0" w:line="240" w:lineRule="auto"/>
              <w:rPr>
                <w:rFonts w:ascii="Times New Roman" w:hAnsi="Times New Roman" w:cs="Times New Roman"/>
                <w:b/>
                <w:color w:val="auto"/>
              </w:rPr>
            </w:pPr>
          </w:p>
        </w:tc>
        <w:tc>
          <w:tcPr>
            <w:tcW w:w="44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E694" w14:textId="77777777" w:rsidR="008A4FFA" w:rsidRPr="008A4FFA" w:rsidRDefault="008A4FFA" w:rsidP="26857C5E">
            <w:pPr>
              <w:spacing w:before="40" w:after="0" w:line="240" w:lineRule="auto"/>
              <w:rPr>
                <w:rFonts w:ascii="Times New Roman" w:hAnsi="Times New Roman" w:cs="Times New Roman"/>
                <w:b/>
                <w:bCs/>
                <w:lang w:val="en-US"/>
              </w:rPr>
            </w:pPr>
            <w:r w:rsidRPr="26857C5E">
              <w:rPr>
                <w:rFonts w:ascii="Times New Roman" w:hAnsi="Times New Roman" w:cs="Times New Roman"/>
                <w:b/>
                <w:bCs/>
                <w:lang w:val="en-US"/>
              </w:rPr>
              <w:t>If expected daily rate is higher than previous consultant rate, please add justification:</w:t>
            </w:r>
          </w:p>
          <w:p w14:paraId="6650717D" w14:textId="77777777" w:rsidR="008A4FFA" w:rsidRPr="008A4FFA" w:rsidRDefault="008A4FFA">
            <w:pPr>
              <w:spacing w:before="40" w:after="0" w:line="240" w:lineRule="auto"/>
              <w:rPr>
                <w:rFonts w:ascii="Times New Roman" w:hAnsi="Times New Roman" w:cs="Times New Roman"/>
              </w:rPr>
            </w:pPr>
            <w:r w:rsidRPr="008A4FFA">
              <w:rPr>
                <w:rFonts w:ascii="Times New Roman" w:hAnsi="Times New Roman" w:cs="Times New Roman"/>
              </w:rPr>
              <w:fldChar w:fldCharType="begin">
                <w:ffData>
                  <w:name w:val=""/>
                  <w:enabled/>
                  <w:calcOnExit w:val="0"/>
                  <w:textInput>
                    <w:default w:val="                                                    "/>
                  </w:textInput>
                </w:ffData>
              </w:fldChar>
            </w:r>
            <w:r w:rsidRPr="008A4FFA">
              <w:rPr>
                <w:rFonts w:ascii="Times New Roman" w:hAnsi="Times New Roman" w:cs="Times New Roman"/>
              </w:rPr>
              <w:instrText xml:space="preserve"> FORMTEXT </w:instrText>
            </w:r>
            <w:r w:rsidRPr="008A4FFA">
              <w:rPr>
                <w:rFonts w:ascii="Times New Roman" w:hAnsi="Times New Roman" w:cs="Times New Roman"/>
              </w:rPr>
            </w:r>
            <w:r w:rsidRPr="008A4FFA">
              <w:rPr>
                <w:rFonts w:ascii="Times New Roman" w:hAnsi="Times New Roman" w:cs="Times New Roman"/>
              </w:rPr>
              <w:fldChar w:fldCharType="separate"/>
            </w:r>
            <w:r w:rsidRPr="008A4FFA">
              <w:rPr>
                <w:rFonts w:ascii="Times New Roman" w:hAnsi="Times New Roman" w:cs="Times New Roman"/>
                <w:noProof/>
              </w:rPr>
              <w:t xml:space="preserve">                                                    </w:t>
            </w:r>
            <w:r w:rsidRPr="008A4FFA">
              <w:rPr>
                <w:rFonts w:ascii="Times New Roman" w:hAnsi="Times New Roman" w:cs="Times New Roman"/>
              </w:rPr>
              <w:fldChar w:fldCharType="end"/>
            </w:r>
          </w:p>
        </w:tc>
      </w:tr>
      <w:tr w:rsidR="008A4FFA" w:rsidRPr="008A4FFA" w14:paraId="27B33DE5" w14:textId="77777777" w:rsidTr="26857C5E">
        <w:trPr>
          <w:trHeight w:val="935"/>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F1346" w14:textId="77777777" w:rsidR="008A4FFA" w:rsidRPr="008A4FFA" w:rsidRDefault="008A4FFA" w:rsidP="26857C5E">
            <w:pPr>
              <w:spacing w:before="120" w:after="0" w:line="240" w:lineRule="auto"/>
              <w:rPr>
                <w:rFonts w:ascii="Times New Roman" w:hAnsi="Times New Roman" w:cs="Times New Roman"/>
                <w:b/>
                <w:bCs/>
                <w:lang w:val="en-US"/>
              </w:rPr>
            </w:pPr>
            <w:r w:rsidRPr="26857C5E">
              <w:rPr>
                <w:rFonts w:ascii="Times New Roman" w:hAnsi="Times New Roman" w:cs="Times New Roman"/>
                <w:b/>
                <w:bCs/>
                <w:lang w:val="en-US"/>
              </w:rPr>
              <w:t>Have you ever been employed by ACDI/VOCA?</w:t>
            </w:r>
            <w:r w:rsidRPr="008A4FFA">
              <w:rPr>
                <w:rFonts w:ascii="Times New Roman" w:hAnsi="Times New Roman" w:cs="Times New Roman"/>
                <w:b/>
              </w:rPr>
              <w:tab/>
            </w:r>
            <w:r w:rsidRPr="26857C5E">
              <w:rPr>
                <w:rFonts w:ascii="Times New Roman" w:hAnsi="Times New Roman" w:cs="Times New Roman"/>
                <w:b/>
                <w:bCs/>
                <w:lang w:val="en-US"/>
              </w:rPr>
              <w:t xml:space="preserve"> </w:t>
            </w:r>
            <w:r w:rsidRPr="26857C5E">
              <w:rPr>
                <w:rFonts w:ascii="Times New Roman" w:hAnsi="Times New Roman" w:cs="Times New Roman"/>
                <w:b/>
                <w:bCs/>
              </w:rPr>
              <w:fldChar w:fldCharType="begin">
                <w:ffData>
                  <w:name w:val="Check1"/>
                  <w:enabled/>
                  <w:calcOnExit w:val="0"/>
                  <w:checkBox>
                    <w:sizeAuto/>
                    <w:default w:val="0"/>
                    <w:checked w:val="0"/>
                  </w:checkBox>
                </w:ffData>
              </w:fldChar>
            </w:r>
            <w:r w:rsidRPr="26857C5E">
              <w:rPr>
                <w:rFonts w:ascii="Times New Roman" w:hAnsi="Times New Roman" w:cs="Times New Roman"/>
                <w:b/>
                <w:bCs/>
              </w:rPr>
              <w:instrText xml:space="preserve"> FORMCHECKBOX </w:instrText>
            </w:r>
            <w:r w:rsidR="00811D1C">
              <w:rPr>
                <w:rFonts w:ascii="Times New Roman" w:hAnsi="Times New Roman" w:cs="Times New Roman"/>
                <w:b/>
                <w:bCs/>
              </w:rPr>
            </w:r>
            <w:r w:rsidR="00811D1C">
              <w:rPr>
                <w:rFonts w:ascii="Times New Roman" w:hAnsi="Times New Roman" w:cs="Times New Roman"/>
                <w:b/>
                <w:bCs/>
              </w:rPr>
              <w:fldChar w:fldCharType="separate"/>
            </w:r>
            <w:r w:rsidRPr="26857C5E">
              <w:rPr>
                <w:rFonts w:ascii="Times New Roman" w:hAnsi="Times New Roman" w:cs="Times New Roman"/>
                <w:b/>
                <w:bCs/>
              </w:rPr>
              <w:fldChar w:fldCharType="end"/>
            </w:r>
            <w:r w:rsidRPr="26857C5E">
              <w:rPr>
                <w:rFonts w:ascii="Times New Roman" w:hAnsi="Times New Roman" w:cs="Times New Roman"/>
                <w:b/>
                <w:bCs/>
                <w:lang w:val="en-US"/>
              </w:rPr>
              <w:t xml:space="preserve">Yes  </w:t>
            </w:r>
            <w:r w:rsidRPr="26857C5E">
              <w:rPr>
                <w:rFonts w:ascii="Times New Roman" w:hAnsi="Times New Roman" w:cs="Times New Roman"/>
                <w:b/>
                <w:bCs/>
              </w:rPr>
              <w:fldChar w:fldCharType="begin">
                <w:ffData>
                  <w:name w:val="Check1"/>
                  <w:enabled/>
                  <w:calcOnExit w:val="0"/>
                  <w:checkBox>
                    <w:sizeAuto/>
                    <w:default w:val="0"/>
                    <w:checked w:val="0"/>
                  </w:checkBox>
                </w:ffData>
              </w:fldChar>
            </w:r>
            <w:r w:rsidRPr="26857C5E">
              <w:rPr>
                <w:rFonts w:ascii="Times New Roman" w:hAnsi="Times New Roman" w:cs="Times New Roman"/>
                <w:b/>
                <w:bCs/>
              </w:rPr>
              <w:instrText xml:space="preserve"> FORMCHECKBOX </w:instrText>
            </w:r>
            <w:r w:rsidR="00811D1C">
              <w:rPr>
                <w:rFonts w:ascii="Times New Roman" w:hAnsi="Times New Roman" w:cs="Times New Roman"/>
                <w:b/>
                <w:bCs/>
              </w:rPr>
            </w:r>
            <w:r w:rsidR="00811D1C">
              <w:rPr>
                <w:rFonts w:ascii="Times New Roman" w:hAnsi="Times New Roman" w:cs="Times New Roman"/>
                <w:b/>
                <w:bCs/>
              </w:rPr>
              <w:fldChar w:fldCharType="separate"/>
            </w:r>
            <w:r w:rsidRPr="26857C5E">
              <w:rPr>
                <w:rFonts w:ascii="Times New Roman" w:hAnsi="Times New Roman" w:cs="Times New Roman"/>
                <w:b/>
                <w:bCs/>
              </w:rPr>
              <w:fldChar w:fldCharType="end"/>
            </w:r>
            <w:r w:rsidRPr="26857C5E">
              <w:rPr>
                <w:rFonts w:ascii="Times New Roman" w:hAnsi="Times New Roman" w:cs="Times New Roman"/>
                <w:b/>
                <w:bCs/>
                <w:lang w:val="en-US"/>
              </w:rPr>
              <w:t xml:space="preserve"> No</w:t>
            </w:r>
            <w:r w:rsidRPr="008A4FFA">
              <w:rPr>
                <w:rFonts w:ascii="Times New Roman" w:hAnsi="Times New Roman" w:cs="Times New Roman"/>
                <w:b/>
              </w:rPr>
              <w:tab/>
            </w:r>
            <w:r w:rsidRPr="26857C5E">
              <w:rPr>
                <w:rFonts w:ascii="Times New Roman" w:hAnsi="Times New Roman" w:cs="Times New Roman"/>
                <w:b/>
                <w:bCs/>
                <w:lang w:val="en-US"/>
              </w:rPr>
              <w:t xml:space="preserve">  If yes, when? </w:t>
            </w:r>
            <w:r w:rsidRPr="008A4FFA">
              <w:rPr>
                <w:rFonts w:ascii="Times New Roman" w:hAnsi="Times New Roman" w:cs="Times New Roman"/>
                <w:b/>
              </w:rPr>
              <w:br/>
            </w:r>
            <w:r w:rsidRPr="26857C5E">
              <w:rPr>
                <w:rFonts w:ascii="Times New Roman" w:hAnsi="Times New Roman" w:cs="Times New Roman"/>
                <w:b/>
                <w:bCs/>
                <w:lang w:val="en-US"/>
              </w:rPr>
              <w:t>Have you previously applied to ACDI/VOCA?</w:t>
            </w:r>
            <w:r w:rsidRPr="008A4FFA">
              <w:rPr>
                <w:rFonts w:ascii="Times New Roman" w:hAnsi="Times New Roman" w:cs="Times New Roman"/>
                <w:b/>
              </w:rPr>
              <w:tab/>
            </w:r>
            <w:r w:rsidRPr="26857C5E">
              <w:rPr>
                <w:rFonts w:ascii="Times New Roman" w:hAnsi="Times New Roman" w:cs="Times New Roman"/>
                <w:b/>
                <w:bCs/>
              </w:rPr>
              <w:fldChar w:fldCharType="begin">
                <w:ffData>
                  <w:name w:val="Check1"/>
                  <w:enabled/>
                  <w:calcOnExit w:val="0"/>
                  <w:checkBox>
                    <w:sizeAuto/>
                    <w:default w:val="0"/>
                  </w:checkBox>
                </w:ffData>
              </w:fldChar>
            </w:r>
            <w:r w:rsidRPr="26857C5E">
              <w:rPr>
                <w:rFonts w:ascii="Times New Roman" w:hAnsi="Times New Roman" w:cs="Times New Roman"/>
                <w:b/>
                <w:bCs/>
              </w:rPr>
              <w:instrText xml:space="preserve"> FORMCHECKBOX </w:instrText>
            </w:r>
            <w:r w:rsidR="00811D1C">
              <w:rPr>
                <w:rFonts w:ascii="Times New Roman" w:hAnsi="Times New Roman" w:cs="Times New Roman"/>
                <w:b/>
                <w:bCs/>
              </w:rPr>
            </w:r>
            <w:r w:rsidR="00811D1C">
              <w:rPr>
                <w:rFonts w:ascii="Times New Roman" w:hAnsi="Times New Roman" w:cs="Times New Roman"/>
                <w:b/>
                <w:bCs/>
              </w:rPr>
              <w:fldChar w:fldCharType="separate"/>
            </w:r>
            <w:r w:rsidRPr="26857C5E">
              <w:rPr>
                <w:rFonts w:ascii="Times New Roman" w:hAnsi="Times New Roman" w:cs="Times New Roman"/>
                <w:b/>
                <w:bCs/>
              </w:rPr>
              <w:fldChar w:fldCharType="end"/>
            </w:r>
            <w:r w:rsidRPr="26857C5E">
              <w:rPr>
                <w:rFonts w:ascii="Times New Roman" w:hAnsi="Times New Roman" w:cs="Times New Roman"/>
                <w:b/>
                <w:bCs/>
                <w:lang w:val="en-US"/>
              </w:rPr>
              <w:t xml:space="preserve">Yes    </w:t>
            </w:r>
            <w:r w:rsidRPr="26857C5E">
              <w:rPr>
                <w:rFonts w:ascii="Times New Roman" w:hAnsi="Times New Roman" w:cs="Times New Roman"/>
                <w:b/>
                <w:bCs/>
              </w:rPr>
              <w:fldChar w:fldCharType="begin">
                <w:ffData>
                  <w:name w:val="Check1"/>
                  <w:enabled/>
                  <w:calcOnExit w:val="0"/>
                  <w:checkBox>
                    <w:sizeAuto/>
                    <w:default w:val="0"/>
                    <w:checked w:val="0"/>
                  </w:checkBox>
                </w:ffData>
              </w:fldChar>
            </w:r>
            <w:r w:rsidRPr="26857C5E">
              <w:rPr>
                <w:rFonts w:ascii="Times New Roman" w:hAnsi="Times New Roman" w:cs="Times New Roman"/>
                <w:b/>
                <w:bCs/>
              </w:rPr>
              <w:instrText xml:space="preserve"> FORMCHECKBOX </w:instrText>
            </w:r>
            <w:r w:rsidR="00811D1C">
              <w:rPr>
                <w:rFonts w:ascii="Times New Roman" w:hAnsi="Times New Roman" w:cs="Times New Roman"/>
                <w:b/>
                <w:bCs/>
              </w:rPr>
            </w:r>
            <w:r w:rsidR="00811D1C">
              <w:rPr>
                <w:rFonts w:ascii="Times New Roman" w:hAnsi="Times New Roman" w:cs="Times New Roman"/>
                <w:b/>
                <w:bCs/>
              </w:rPr>
              <w:fldChar w:fldCharType="separate"/>
            </w:r>
            <w:r w:rsidRPr="26857C5E">
              <w:rPr>
                <w:rFonts w:ascii="Times New Roman" w:hAnsi="Times New Roman" w:cs="Times New Roman"/>
                <w:b/>
                <w:bCs/>
              </w:rPr>
              <w:fldChar w:fldCharType="end"/>
            </w:r>
            <w:r w:rsidRPr="26857C5E">
              <w:rPr>
                <w:rFonts w:ascii="Times New Roman" w:hAnsi="Times New Roman" w:cs="Times New Roman"/>
                <w:b/>
                <w:bCs/>
                <w:lang w:val="en-US"/>
              </w:rPr>
              <w:t>No</w:t>
            </w:r>
            <w:r w:rsidRPr="008A4FFA">
              <w:rPr>
                <w:rFonts w:ascii="Times New Roman" w:hAnsi="Times New Roman" w:cs="Times New Roman"/>
                <w:b/>
              </w:rPr>
              <w:tab/>
            </w:r>
            <w:r w:rsidRPr="26857C5E">
              <w:rPr>
                <w:rFonts w:ascii="Times New Roman" w:hAnsi="Times New Roman" w:cs="Times New Roman"/>
                <w:b/>
                <w:bCs/>
                <w:lang w:val="en-US"/>
              </w:rPr>
              <w:t xml:space="preserve">  If yes, when?  </w:t>
            </w:r>
            <w:r w:rsidRPr="26857C5E">
              <w:rPr>
                <w:rFonts w:ascii="Times New Roman" w:hAnsi="Times New Roman" w:cs="Times New Roman"/>
                <w:b/>
                <w:bCs/>
              </w:rPr>
              <w:fldChar w:fldCharType="begin">
                <w:ffData>
                  <w:name w:val=""/>
                  <w:enabled/>
                  <w:calcOnExit w:val="0"/>
                  <w:textInput>
                    <w:default w:val="                             "/>
                  </w:textInput>
                </w:ffData>
              </w:fldChar>
            </w:r>
            <w:r w:rsidRPr="26857C5E">
              <w:rPr>
                <w:rFonts w:ascii="Times New Roman" w:hAnsi="Times New Roman" w:cs="Times New Roman"/>
                <w:b/>
                <w:bCs/>
              </w:rPr>
              <w:instrText xml:space="preserve"> FORMTEXT </w:instrText>
            </w:r>
            <w:r w:rsidRPr="26857C5E">
              <w:rPr>
                <w:rFonts w:ascii="Times New Roman" w:hAnsi="Times New Roman" w:cs="Times New Roman"/>
                <w:b/>
                <w:bCs/>
              </w:rPr>
            </w:r>
            <w:r w:rsidRPr="26857C5E">
              <w:rPr>
                <w:rFonts w:ascii="Times New Roman" w:hAnsi="Times New Roman" w:cs="Times New Roman"/>
                <w:b/>
                <w:bCs/>
              </w:rPr>
              <w:fldChar w:fldCharType="separate"/>
            </w:r>
            <w:r w:rsidRPr="26857C5E">
              <w:rPr>
                <w:rFonts w:ascii="Times New Roman" w:hAnsi="Times New Roman" w:cs="Times New Roman"/>
                <w:b/>
                <w:bCs/>
                <w:noProof/>
                <w:lang w:val="en-US"/>
              </w:rPr>
              <w:t xml:space="preserve">                             </w:t>
            </w:r>
            <w:r w:rsidRPr="26857C5E">
              <w:rPr>
                <w:rFonts w:ascii="Times New Roman" w:hAnsi="Times New Roman" w:cs="Times New Roman"/>
                <w:b/>
                <w:bCs/>
              </w:rPr>
              <w:fldChar w:fldCharType="end"/>
            </w:r>
          </w:p>
        </w:tc>
      </w:tr>
      <w:tr w:rsidR="008A4FFA" w:rsidRPr="008A4FFA" w14:paraId="23B4C9F0" w14:textId="77777777" w:rsidTr="26857C5E">
        <w:trPr>
          <w:cantSplit/>
          <w:trHeight w:val="288"/>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tcPr>
          <w:p w14:paraId="225A4F63" w14:textId="77777777" w:rsidR="008A4FFA" w:rsidRPr="008A4FFA" w:rsidRDefault="008A4FFA">
            <w:pPr>
              <w:spacing w:before="40" w:after="0" w:line="240" w:lineRule="auto"/>
              <w:rPr>
                <w:rFonts w:ascii="Times New Roman" w:hAnsi="Times New Roman" w:cs="Times New Roman"/>
                <w:b/>
                <w:color w:val="7F7F7F"/>
              </w:rPr>
            </w:pPr>
            <w:r w:rsidRPr="008A4FFA">
              <w:rPr>
                <w:rFonts w:ascii="Times New Roman" w:hAnsi="Times New Roman" w:cs="Times New Roman"/>
                <w:b/>
              </w:rPr>
              <w:t>Education</w:t>
            </w:r>
          </w:p>
          <w:p w14:paraId="7DA45098" w14:textId="77777777" w:rsidR="008A4FFA" w:rsidRPr="008A4FFA" w:rsidRDefault="008A4FFA">
            <w:pPr>
              <w:spacing w:before="40" w:after="0" w:line="240" w:lineRule="auto"/>
              <w:rPr>
                <w:rFonts w:ascii="Times New Roman" w:hAnsi="Times New Roman" w:cs="Times New Roman"/>
                <w:color w:val="auto"/>
              </w:rPr>
            </w:pPr>
          </w:p>
        </w:tc>
      </w:tr>
      <w:tr w:rsidR="008A4FFA" w:rsidRPr="008A4FFA" w14:paraId="301C8033" w14:textId="77777777" w:rsidTr="26857C5E">
        <w:trPr>
          <w:cantSplit/>
          <w:trHeight w:hRule="exact" w:val="298"/>
        </w:trPr>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3B342"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Name / Location</w:t>
            </w:r>
          </w:p>
        </w:tc>
        <w:tc>
          <w:tcPr>
            <w:tcW w:w="2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0D839"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Major</w:t>
            </w:r>
          </w:p>
        </w:tc>
        <w:tc>
          <w:tcPr>
            <w:tcW w:w="1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3D61B"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Degree</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983A8"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Graduated?</w:t>
            </w:r>
          </w:p>
        </w:tc>
      </w:tr>
      <w:tr w:rsidR="008A4FFA" w:rsidRPr="008A4FFA" w14:paraId="73A565DB" w14:textId="77777777" w:rsidTr="26857C5E">
        <w:trPr>
          <w:cantSplit/>
          <w:trHeight w:val="576"/>
        </w:trPr>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EF8E5" w14:textId="77777777" w:rsidR="008A4FFA" w:rsidRPr="008A4FFA" w:rsidRDefault="008A4FFA">
            <w:pPr>
              <w:rPr>
                <w:rFonts w:ascii="Times New Roman" w:hAnsi="Times New Roman" w:cs="Times New Roman"/>
                <w:b/>
              </w:rPr>
            </w:pPr>
          </w:p>
        </w:tc>
        <w:tc>
          <w:tcPr>
            <w:tcW w:w="2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F5743" w14:textId="77777777" w:rsidR="008A4FFA" w:rsidRPr="008A4FFA" w:rsidRDefault="008A4FFA">
            <w:pPr>
              <w:spacing w:before="40" w:after="0" w:line="240" w:lineRule="auto"/>
              <w:rPr>
                <w:rFonts w:ascii="Times New Roman" w:hAnsi="Times New Roman" w:cs="Times New Roman"/>
                <w:bCs/>
                <w:lang w:bidi="lo-LA"/>
              </w:rPr>
            </w:pPr>
            <w:r w:rsidRPr="008A4FFA">
              <w:rPr>
                <w:rFonts w:ascii="Times New Roman" w:hAnsi="Times New Roman" w:cs="Times New Roman"/>
                <w:bCs/>
                <w:lang w:bidi="lo-LA"/>
              </w:rPr>
              <w:t>Business and Administration</w:t>
            </w:r>
          </w:p>
        </w:tc>
        <w:tc>
          <w:tcPr>
            <w:tcW w:w="1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378AA" w14:textId="77777777" w:rsidR="008A4FFA" w:rsidRPr="008A4FFA" w:rsidRDefault="008A4FFA">
            <w:pPr>
              <w:spacing w:before="40" w:after="0" w:line="240" w:lineRule="auto"/>
              <w:rPr>
                <w:rFonts w:ascii="Times New Roman" w:hAnsi="Times New Roman" w:cs="Times New Roman"/>
                <w:bCs/>
              </w:rPr>
            </w:pPr>
            <w:r w:rsidRPr="008A4FFA">
              <w:rPr>
                <w:rFonts w:ascii="Times New Roman" w:hAnsi="Times New Roman" w:cs="Times New Roman"/>
                <w:bCs/>
              </w:rPr>
              <w:t>Diploma</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8C4A2" w14:textId="77777777" w:rsidR="008A4FFA" w:rsidRPr="008A4FFA" w:rsidRDefault="008A4FFA">
            <w:pPr>
              <w:spacing w:before="40" w:after="0"/>
              <w:rPr>
                <w:rFonts w:ascii="Times New Roman" w:hAnsi="Times New Roman" w:cs="Times New Roman"/>
              </w:rPr>
            </w:pPr>
            <w:r w:rsidRPr="008A4FFA">
              <w:rPr>
                <w:rFonts w:ascii="Times New Roman" w:hAnsi="Times New Roman" w:cs="Times New Roman"/>
              </w:rPr>
              <w:t xml:space="preserve"> </w:t>
            </w:r>
            <w:r w:rsidRPr="008A4FFA">
              <w:rPr>
                <w:rFonts w:ascii="Times New Roman" w:hAnsi="Times New Roman" w:cs="Times New Roman"/>
              </w:rPr>
              <w:fldChar w:fldCharType="begin">
                <w:ffData>
                  <w:name w:val="Check4"/>
                  <w:enabled/>
                  <w:calcOnExit w:val="0"/>
                  <w:checkBox>
                    <w:sizeAuto/>
                    <w:default w:val="0"/>
                  </w:checkBox>
                </w:ffData>
              </w:fldChar>
            </w:r>
            <w:r w:rsidRPr="008A4FFA">
              <w:rPr>
                <w:rFonts w:ascii="Times New Roman" w:hAnsi="Times New Roman" w:cs="Times New Roman"/>
              </w:rPr>
              <w:instrText xml:space="preserve"> FORMCHECKBOX </w:instrText>
            </w:r>
            <w:r w:rsidR="00811D1C">
              <w:rPr>
                <w:rFonts w:ascii="Times New Roman" w:hAnsi="Times New Roman" w:cs="Times New Roman"/>
              </w:rPr>
            </w:r>
            <w:r w:rsidR="00811D1C">
              <w:rPr>
                <w:rFonts w:ascii="Times New Roman" w:hAnsi="Times New Roman" w:cs="Times New Roman"/>
              </w:rPr>
              <w:fldChar w:fldCharType="separate"/>
            </w:r>
            <w:r w:rsidRPr="008A4FFA">
              <w:rPr>
                <w:rFonts w:ascii="Times New Roman" w:hAnsi="Times New Roman" w:cs="Times New Roman"/>
              </w:rPr>
              <w:fldChar w:fldCharType="end"/>
            </w:r>
            <w:r w:rsidRPr="008A4FFA">
              <w:rPr>
                <w:rFonts w:ascii="Times New Roman" w:hAnsi="Times New Roman" w:cs="Times New Roman"/>
              </w:rPr>
              <w:t xml:space="preserve"> Yes  </w:t>
            </w:r>
            <w:r w:rsidRPr="008A4FFA">
              <w:rPr>
                <w:rFonts w:ascii="Times New Roman" w:hAnsi="Times New Roman" w:cs="Times New Roman"/>
              </w:rPr>
              <w:fldChar w:fldCharType="begin">
                <w:ffData>
                  <w:name w:val="Check4"/>
                  <w:enabled/>
                  <w:calcOnExit w:val="0"/>
                  <w:checkBox>
                    <w:sizeAuto/>
                    <w:default w:val="0"/>
                  </w:checkBox>
                </w:ffData>
              </w:fldChar>
            </w:r>
            <w:r w:rsidRPr="008A4FFA">
              <w:rPr>
                <w:rFonts w:ascii="Times New Roman" w:hAnsi="Times New Roman" w:cs="Times New Roman"/>
              </w:rPr>
              <w:instrText xml:space="preserve"> FORMCHECKBOX </w:instrText>
            </w:r>
            <w:r w:rsidR="00811D1C">
              <w:rPr>
                <w:rFonts w:ascii="Times New Roman" w:hAnsi="Times New Roman" w:cs="Times New Roman"/>
              </w:rPr>
            </w:r>
            <w:r w:rsidR="00811D1C">
              <w:rPr>
                <w:rFonts w:ascii="Times New Roman" w:hAnsi="Times New Roman" w:cs="Times New Roman"/>
              </w:rPr>
              <w:fldChar w:fldCharType="separate"/>
            </w:r>
            <w:r w:rsidRPr="008A4FFA">
              <w:rPr>
                <w:rFonts w:ascii="Times New Roman" w:hAnsi="Times New Roman" w:cs="Times New Roman"/>
              </w:rPr>
              <w:fldChar w:fldCharType="end"/>
            </w:r>
            <w:r w:rsidRPr="008A4FFA">
              <w:rPr>
                <w:rFonts w:ascii="Times New Roman" w:hAnsi="Times New Roman" w:cs="Times New Roman"/>
              </w:rPr>
              <w:t xml:space="preserve"> No</w:t>
            </w:r>
          </w:p>
          <w:p w14:paraId="5A2C6181" w14:textId="77777777" w:rsidR="008A4FFA" w:rsidRPr="008A4FFA" w:rsidRDefault="008A4FFA">
            <w:pPr>
              <w:spacing w:before="40" w:after="0"/>
              <w:rPr>
                <w:rFonts w:ascii="Times New Roman" w:hAnsi="Times New Roman" w:cs="Times New Roman"/>
              </w:rPr>
            </w:pPr>
          </w:p>
        </w:tc>
      </w:tr>
      <w:tr w:rsidR="008A4FFA" w:rsidRPr="008A4FFA" w14:paraId="42AE40C7" w14:textId="77777777" w:rsidTr="26857C5E">
        <w:trPr>
          <w:cantSplit/>
          <w:trHeight w:val="576"/>
        </w:trPr>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17427" w14:textId="77777777" w:rsidR="008A4FFA" w:rsidRPr="008A4FFA" w:rsidRDefault="008A4FFA">
            <w:pPr>
              <w:rPr>
                <w:rFonts w:ascii="Times New Roman" w:hAnsi="Times New Roman" w:cs="Times New Roman"/>
              </w:rPr>
            </w:pPr>
          </w:p>
        </w:tc>
        <w:tc>
          <w:tcPr>
            <w:tcW w:w="2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BDBC" w14:textId="77777777" w:rsidR="008A4FFA" w:rsidRPr="008A4FFA" w:rsidRDefault="008A4FFA">
            <w:pPr>
              <w:spacing w:before="40" w:after="0" w:line="240" w:lineRule="auto"/>
              <w:rPr>
                <w:rFonts w:ascii="Times New Roman" w:hAnsi="Times New Roman" w:cs="Times New Roman"/>
              </w:rPr>
            </w:pPr>
          </w:p>
        </w:tc>
        <w:tc>
          <w:tcPr>
            <w:tcW w:w="1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8864E" w14:textId="77777777" w:rsidR="008A4FFA" w:rsidRPr="008A4FFA" w:rsidRDefault="008A4FFA">
            <w:pPr>
              <w:spacing w:before="40" w:after="0" w:line="240" w:lineRule="auto"/>
              <w:rPr>
                <w:rFonts w:ascii="Times New Roman" w:hAnsi="Times New Roman" w:cs="Times New Roman"/>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509DF" w14:textId="77777777" w:rsidR="008A4FFA" w:rsidRPr="008A4FFA" w:rsidRDefault="008A4FFA">
            <w:pPr>
              <w:spacing w:before="40" w:after="0"/>
              <w:rPr>
                <w:rFonts w:ascii="Times New Roman" w:hAnsi="Times New Roman" w:cs="Times New Roman"/>
              </w:rPr>
            </w:pPr>
            <w:r w:rsidRPr="008A4FFA">
              <w:rPr>
                <w:rFonts w:ascii="Times New Roman" w:hAnsi="Times New Roman" w:cs="Times New Roman"/>
              </w:rPr>
              <w:fldChar w:fldCharType="begin">
                <w:ffData>
                  <w:name w:val="Check3"/>
                  <w:enabled/>
                  <w:calcOnExit w:val="0"/>
                  <w:checkBox>
                    <w:sizeAuto/>
                    <w:default w:val="0"/>
                  </w:checkBox>
                </w:ffData>
              </w:fldChar>
            </w:r>
            <w:r w:rsidRPr="008A4FFA">
              <w:rPr>
                <w:rFonts w:ascii="Times New Roman" w:hAnsi="Times New Roman" w:cs="Times New Roman"/>
              </w:rPr>
              <w:instrText xml:space="preserve"> FORMCHECKBOX </w:instrText>
            </w:r>
            <w:r w:rsidR="00811D1C">
              <w:rPr>
                <w:rFonts w:ascii="Times New Roman" w:hAnsi="Times New Roman" w:cs="Times New Roman"/>
              </w:rPr>
            </w:r>
            <w:r w:rsidR="00811D1C">
              <w:rPr>
                <w:rFonts w:ascii="Times New Roman" w:hAnsi="Times New Roman" w:cs="Times New Roman"/>
              </w:rPr>
              <w:fldChar w:fldCharType="separate"/>
            </w:r>
            <w:r w:rsidRPr="008A4FFA">
              <w:rPr>
                <w:rFonts w:ascii="Times New Roman" w:hAnsi="Times New Roman" w:cs="Times New Roman"/>
              </w:rPr>
              <w:fldChar w:fldCharType="end"/>
            </w:r>
            <w:r w:rsidRPr="008A4FFA">
              <w:rPr>
                <w:rFonts w:ascii="Times New Roman" w:hAnsi="Times New Roman" w:cs="Times New Roman"/>
              </w:rPr>
              <w:t xml:space="preserve"> Yes  </w:t>
            </w:r>
            <w:r w:rsidRPr="008A4FFA">
              <w:rPr>
                <w:rFonts w:ascii="Times New Roman" w:hAnsi="Times New Roman" w:cs="Times New Roman"/>
              </w:rPr>
              <w:fldChar w:fldCharType="begin">
                <w:ffData>
                  <w:name w:val="Check4"/>
                  <w:enabled/>
                  <w:calcOnExit w:val="0"/>
                  <w:checkBox>
                    <w:sizeAuto/>
                    <w:default w:val="0"/>
                  </w:checkBox>
                </w:ffData>
              </w:fldChar>
            </w:r>
            <w:r w:rsidRPr="008A4FFA">
              <w:rPr>
                <w:rFonts w:ascii="Times New Roman" w:hAnsi="Times New Roman" w:cs="Times New Roman"/>
              </w:rPr>
              <w:instrText xml:space="preserve"> FORMCHECKBOX </w:instrText>
            </w:r>
            <w:r w:rsidR="00811D1C">
              <w:rPr>
                <w:rFonts w:ascii="Times New Roman" w:hAnsi="Times New Roman" w:cs="Times New Roman"/>
              </w:rPr>
            </w:r>
            <w:r w:rsidR="00811D1C">
              <w:rPr>
                <w:rFonts w:ascii="Times New Roman" w:hAnsi="Times New Roman" w:cs="Times New Roman"/>
              </w:rPr>
              <w:fldChar w:fldCharType="separate"/>
            </w:r>
            <w:r w:rsidRPr="008A4FFA">
              <w:rPr>
                <w:rFonts w:ascii="Times New Roman" w:hAnsi="Times New Roman" w:cs="Times New Roman"/>
              </w:rPr>
              <w:fldChar w:fldCharType="end"/>
            </w:r>
            <w:r w:rsidRPr="008A4FFA">
              <w:rPr>
                <w:rFonts w:ascii="Times New Roman" w:hAnsi="Times New Roman" w:cs="Times New Roman"/>
              </w:rPr>
              <w:t xml:space="preserve"> No</w:t>
            </w:r>
          </w:p>
          <w:p w14:paraId="41C877F1" w14:textId="77777777" w:rsidR="008A4FFA" w:rsidRPr="008A4FFA" w:rsidRDefault="008A4FFA">
            <w:pPr>
              <w:spacing w:before="40" w:after="0"/>
              <w:rPr>
                <w:rFonts w:ascii="Times New Roman" w:hAnsi="Times New Roman" w:cs="Times New Roman"/>
              </w:rPr>
            </w:pPr>
          </w:p>
        </w:tc>
      </w:tr>
      <w:tr w:rsidR="008A4FFA" w:rsidRPr="008A4FFA" w14:paraId="03D226AF" w14:textId="77777777" w:rsidTr="26857C5E">
        <w:trPr>
          <w:cantSplit/>
          <w:trHeight w:val="576"/>
        </w:trPr>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DF2C" w14:textId="77777777" w:rsidR="008A4FFA" w:rsidRPr="008A4FFA" w:rsidRDefault="008A4FFA">
            <w:pPr>
              <w:rPr>
                <w:rFonts w:ascii="Times New Roman" w:hAnsi="Times New Roman" w:cs="Times New Roman"/>
              </w:rPr>
            </w:pPr>
          </w:p>
          <w:p w14:paraId="0D395C66" w14:textId="77777777" w:rsidR="008A4FFA" w:rsidRPr="008A4FFA" w:rsidRDefault="008A4FFA">
            <w:pPr>
              <w:spacing w:before="40" w:after="0" w:line="240" w:lineRule="auto"/>
              <w:rPr>
                <w:rFonts w:ascii="Times New Roman" w:hAnsi="Times New Roman" w:cs="Times New Roman"/>
              </w:rPr>
            </w:pPr>
          </w:p>
        </w:tc>
        <w:tc>
          <w:tcPr>
            <w:tcW w:w="2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A7E7B" w14:textId="77777777" w:rsidR="008A4FFA" w:rsidRPr="008A4FFA" w:rsidRDefault="008A4FFA">
            <w:pPr>
              <w:spacing w:before="40" w:after="0" w:line="240" w:lineRule="auto"/>
              <w:rPr>
                <w:rFonts w:ascii="Times New Roman" w:hAnsi="Times New Roman" w:cs="Times New Roman"/>
              </w:rPr>
            </w:pPr>
          </w:p>
        </w:tc>
        <w:tc>
          <w:tcPr>
            <w:tcW w:w="1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3352F" w14:textId="77777777" w:rsidR="008A4FFA" w:rsidRPr="008A4FFA" w:rsidRDefault="008A4FFA">
            <w:pPr>
              <w:spacing w:before="40" w:after="0" w:line="240" w:lineRule="auto"/>
              <w:rPr>
                <w:rFonts w:ascii="Times New Roman" w:hAnsi="Times New Roman" w:cs="Times New Roman"/>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C39B1" w14:textId="77777777" w:rsidR="008A4FFA" w:rsidRPr="008A4FFA" w:rsidRDefault="008A4FFA">
            <w:pPr>
              <w:spacing w:before="40" w:after="0"/>
              <w:rPr>
                <w:rFonts w:ascii="Times New Roman" w:hAnsi="Times New Roman" w:cs="Times New Roman"/>
              </w:rPr>
            </w:pPr>
            <w:r w:rsidRPr="008A4FFA">
              <w:rPr>
                <w:rFonts w:ascii="Times New Roman" w:hAnsi="Times New Roman" w:cs="Times New Roman"/>
              </w:rPr>
              <w:fldChar w:fldCharType="begin">
                <w:ffData>
                  <w:name w:val="Check3"/>
                  <w:enabled/>
                  <w:calcOnExit w:val="0"/>
                  <w:checkBox>
                    <w:sizeAuto/>
                    <w:default w:val="0"/>
                  </w:checkBox>
                </w:ffData>
              </w:fldChar>
            </w:r>
            <w:r w:rsidRPr="008A4FFA">
              <w:rPr>
                <w:rFonts w:ascii="Times New Roman" w:hAnsi="Times New Roman" w:cs="Times New Roman"/>
              </w:rPr>
              <w:instrText xml:space="preserve"> FORMCHECKBOX </w:instrText>
            </w:r>
            <w:r w:rsidR="00811D1C">
              <w:rPr>
                <w:rFonts w:ascii="Times New Roman" w:hAnsi="Times New Roman" w:cs="Times New Roman"/>
              </w:rPr>
            </w:r>
            <w:r w:rsidR="00811D1C">
              <w:rPr>
                <w:rFonts w:ascii="Times New Roman" w:hAnsi="Times New Roman" w:cs="Times New Roman"/>
              </w:rPr>
              <w:fldChar w:fldCharType="separate"/>
            </w:r>
            <w:r w:rsidRPr="008A4FFA">
              <w:rPr>
                <w:rFonts w:ascii="Times New Roman" w:hAnsi="Times New Roman" w:cs="Times New Roman"/>
              </w:rPr>
              <w:fldChar w:fldCharType="end"/>
            </w:r>
            <w:r w:rsidRPr="008A4FFA">
              <w:rPr>
                <w:rFonts w:ascii="Times New Roman" w:hAnsi="Times New Roman" w:cs="Times New Roman"/>
              </w:rPr>
              <w:t xml:space="preserve"> Yes  </w:t>
            </w:r>
            <w:r w:rsidRPr="008A4FFA">
              <w:rPr>
                <w:rFonts w:ascii="Times New Roman" w:hAnsi="Times New Roman" w:cs="Times New Roman"/>
              </w:rPr>
              <w:fldChar w:fldCharType="begin">
                <w:ffData>
                  <w:name w:val="Check4"/>
                  <w:enabled/>
                  <w:calcOnExit w:val="0"/>
                  <w:checkBox>
                    <w:sizeAuto/>
                    <w:default w:val="0"/>
                  </w:checkBox>
                </w:ffData>
              </w:fldChar>
            </w:r>
            <w:r w:rsidRPr="008A4FFA">
              <w:rPr>
                <w:rFonts w:ascii="Times New Roman" w:hAnsi="Times New Roman" w:cs="Times New Roman"/>
              </w:rPr>
              <w:instrText xml:space="preserve"> FORMCHECKBOX </w:instrText>
            </w:r>
            <w:r w:rsidR="00811D1C">
              <w:rPr>
                <w:rFonts w:ascii="Times New Roman" w:hAnsi="Times New Roman" w:cs="Times New Roman"/>
              </w:rPr>
            </w:r>
            <w:r w:rsidR="00811D1C">
              <w:rPr>
                <w:rFonts w:ascii="Times New Roman" w:hAnsi="Times New Roman" w:cs="Times New Roman"/>
              </w:rPr>
              <w:fldChar w:fldCharType="separate"/>
            </w:r>
            <w:r w:rsidRPr="008A4FFA">
              <w:rPr>
                <w:rFonts w:ascii="Times New Roman" w:hAnsi="Times New Roman" w:cs="Times New Roman"/>
              </w:rPr>
              <w:fldChar w:fldCharType="end"/>
            </w:r>
            <w:r w:rsidRPr="008A4FFA">
              <w:rPr>
                <w:rFonts w:ascii="Times New Roman" w:hAnsi="Times New Roman" w:cs="Times New Roman"/>
              </w:rPr>
              <w:t xml:space="preserve"> No</w:t>
            </w:r>
          </w:p>
          <w:p w14:paraId="654E319C" w14:textId="77777777" w:rsidR="008A4FFA" w:rsidRPr="008A4FFA" w:rsidRDefault="008A4FFA">
            <w:pPr>
              <w:spacing w:before="40" w:after="0"/>
              <w:rPr>
                <w:rFonts w:ascii="Times New Roman" w:hAnsi="Times New Roman" w:cs="Times New Roman"/>
              </w:rPr>
            </w:pPr>
          </w:p>
        </w:tc>
      </w:tr>
      <w:tr w:rsidR="008A4FFA" w:rsidRPr="008A4FFA" w14:paraId="41713C3F" w14:textId="77777777" w:rsidTr="26857C5E">
        <w:trPr>
          <w:trHeight w:val="288"/>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3022C877"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Consultant Services</w:t>
            </w:r>
          </w:p>
        </w:tc>
      </w:tr>
      <w:tr w:rsidR="008A4FFA" w:rsidRPr="008A4FFA" w14:paraId="7F101F25" w14:textId="77777777" w:rsidTr="26857C5E">
        <w:trPr>
          <w:trHeight w:val="305"/>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10D83" w14:textId="77777777" w:rsidR="008A4FFA" w:rsidRPr="008A4FFA" w:rsidRDefault="008A4FFA" w:rsidP="26857C5E">
            <w:pPr>
              <w:spacing w:before="40" w:after="0" w:line="240" w:lineRule="auto"/>
              <w:rPr>
                <w:rFonts w:ascii="Times New Roman" w:hAnsi="Times New Roman" w:cs="Times New Roman"/>
                <w:b/>
                <w:bCs/>
                <w:lang w:val="en-US"/>
              </w:rPr>
            </w:pPr>
            <w:r w:rsidRPr="26857C5E">
              <w:rPr>
                <w:rFonts w:ascii="Times New Roman" w:hAnsi="Times New Roman" w:cs="Times New Roman"/>
                <w:b/>
                <w:bCs/>
                <w:lang w:val="en-US"/>
              </w:rPr>
              <w:t>Please list assignments performed in the last 3 years; add rows below or continue on an additional sheet if needed.</w:t>
            </w:r>
            <w:r>
              <w:br/>
            </w:r>
            <w:r w:rsidRPr="26857C5E">
              <w:rPr>
                <w:rFonts w:ascii="Times New Roman" w:hAnsi="Times New Roman" w:cs="Times New Roman"/>
                <w:i/>
                <w:iCs/>
                <w:lang w:val="en-US"/>
              </w:rPr>
              <w:t>(If none, please skip to Employment section below)</w:t>
            </w:r>
          </w:p>
        </w:tc>
      </w:tr>
      <w:tr w:rsidR="008A4FFA" w:rsidRPr="008A4FFA" w14:paraId="6D797C3A" w14:textId="77777777" w:rsidTr="26857C5E">
        <w:trPr>
          <w:trHeight w:val="552"/>
        </w:trPr>
        <w:tc>
          <w:tcPr>
            <w:tcW w:w="30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7D65D"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 xml:space="preserve">Assignment Title/Description </w:t>
            </w:r>
          </w:p>
        </w:tc>
        <w:tc>
          <w:tcPr>
            <w:tcW w:w="36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77470"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Employer’s name, address, point of contact (include phone and email)</w:t>
            </w:r>
          </w:p>
        </w:tc>
        <w:tc>
          <w:tcPr>
            <w:tcW w:w="21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AF7E8"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Dates of Assignment</w:t>
            </w:r>
          </w:p>
          <w:p w14:paraId="788545A3"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(M/D/Y)</w:t>
            </w:r>
          </w:p>
        </w:tc>
        <w:tc>
          <w:tcPr>
            <w:tcW w:w="6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D6D8F"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Days at Rate</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0DDCC"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Daily Rate</w:t>
            </w:r>
          </w:p>
        </w:tc>
      </w:tr>
      <w:tr w:rsidR="008A4FFA" w:rsidRPr="008A4FFA" w14:paraId="258AE7D4" w14:textId="77777777" w:rsidTr="26857C5E">
        <w:trPr>
          <w:trHeight w:hRule="exact" w:val="298"/>
        </w:trPr>
        <w:tc>
          <w:tcPr>
            <w:tcW w:w="600" w:type="dxa"/>
            <w:gridSpan w:val="2"/>
            <w:vMerge/>
            <w:vAlign w:val="center"/>
            <w:hideMark/>
          </w:tcPr>
          <w:p w14:paraId="689FA1D9" w14:textId="77777777" w:rsidR="008A4FFA" w:rsidRPr="008A4FFA" w:rsidRDefault="008A4FFA">
            <w:pPr>
              <w:spacing w:after="0" w:line="240" w:lineRule="auto"/>
              <w:rPr>
                <w:rFonts w:ascii="Times New Roman" w:hAnsi="Times New Roman" w:cs="Times New Roman"/>
                <w:b/>
                <w:lang w:val="en-US" w:eastAsia="en-US"/>
              </w:rPr>
            </w:pPr>
          </w:p>
        </w:tc>
        <w:tc>
          <w:tcPr>
            <w:tcW w:w="1200" w:type="dxa"/>
            <w:gridSpan w:val="4"/>
            <w:vMerge/>
            <w:vAlign w:val="center"/>
            <w:hideMark/>
          </w:tcPr>
          <w:p w14:paraId="4F10FE70" w14:textId="77777777" w:rsidR="008A4FFA" w:rsidRPr="008A4FFA" w:rsidRDefault="008A4FFA">
            <w:pPr>
              <w:spacing w:after="0" w:line="240" w:lineRule="auto"/>
              <w:rPr>
                <w:rFonts w:ascii="Times New Roman" w:hAnsi="Times New Roman" w:cs="Times New Roman"/>
                <w:b/>
                <w:lang w:val="en-US" w:eastAsia="en-US"/>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DEB26"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From</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2F02F"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To</w:t>
            </w:r>
          </w:p>
        </w:tc>
        <w:tc>
          <w:tcPr>
            <w:tcW w:w="3294" w:type="dxa"/>
            <w:gridSpan w:val="2"/>
            <w:vMerge/>
            <w:vAlign w:val="center"/>
            <w:hideMark/>
          </w:tcPr>
          <w:p w14:paraId="2635440C" w14:textId="77777777" w:rsidR="008A4FFA" w:rsidRPr="008A4FFA" w:rsidRDefault="008A4FFA">
            <w:pPr>
              <w:spacing w:after="0" w:line="240" w:lineRule="auto"/>
              <w:rPr>
                <w:rFonts w:ascii="Times New Roman" w:hAnsi="Times New Roman" w:cs="Times New Roman"/>
                <w:b/>
                <w:lang w:val="en-US" w:eastAsia="en-US"/>
              </w:rPr>
            </w:pPr>
          </w:p>
        </w:tc>
        <w:tc>
          <w:tcPr>
            <w:tcW w:w="990" w:type="dxa"/>
            <w:vMerge/>
            <w:vAlign w:val="center"/>
            <w:hideMark/>
          </w:tcPr>
          <w:p w14:paraId="64803555" w14:textId="77777777" w:rsidR="008A4FFA" w:rsidRPr="008A4FFA" w:rsidRDefault="008A4FFA">
            <w:pPr>
              <w:spacing w:after="0" w:line="240" w:lineRule="auto"/>
              <w:rPr>
                <w:rFonts w:ascii="Times New Roman" w:hAnsi="Times New Roman" w:cs="Times New Roman"/>
                <w:b/>
                <w:lang w:val="en-US" w:eastAsia="en-US"/>
              </w:rPr>
            </w:pPr>
          </w:p>
        </w:tc>
      </w:tr>
      <w:tr w:rsidR="008A4FFA" w:rsidRPr="008A4FFA" w14:paraId="285C322C" w14:textId="77777777" w:rsidTr="26857C5E">
        <w:trPr>
          <w:trHeight w:val="611"/>
        </w:trPr>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C83B6" w14:textId="77777777" w:rsidR="008A4FFA" w:rsidRPr="008A4FFA" w:rsidRDefault="008A4FFA">
            <w:pPr>
              <w:spacing w:before="40" w:after="0" w:line="240" w:lineRule="auto"/>
              <w:rPr>
                <w:rFonts w:ascii="Times New Roman" w:hAnsi="Times New Roman" w:cs="Times New Roman"/>
              </w:rPr>
            </w:pPr>
          </w:p>
        </w:tc>
        <w:tc>
          <w:tcPr>
            <w:tcW w:w="3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5B2D5" w14:textId="77777777" w:rsidR="008A4FFA" w:rsidRPr="008A4FFA" w:rsidRDefault="008A4FFA">
            <w:pPr>
              <w:spacing w:before="40" w:after="0" w:line="240" w:lineRule="auto"/>
              <w:rPr>
                <w:rFonts w:ascii="Times New Roman" w:hAnsi="Times New Roman" w:cs="Times New Roman"/>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A8DCA" w14:textId="77777777" w:rsidR="008A4FFA" w:rsidRPr="008A4FFA" w:rsidRDefault="008A4FFA">
            <w:pPr>
              <w:spacing w:before="40" w:after="0" w:line="240" w:lineRule="auto"/>
              <w:rPr>
                <w:rFonts w:ascii="Times New Roman" w:hAnsi="Times New Roman" w:cs="Times New Roman"/>
              </w:rPr>
            </w:pP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E5453" w14:textId="77777777" w:rsidR="008A4FFA" w:rsidRPr="008A4FFA" w:rsidRDefault="008A4FFA">
            <w:pPr>
              <w:spacing w:before="40" w:after="0" w:line="240" w:lineRule="auto"/>
              <w:rPr>
                <w:rFonts w:ascii="Times New Roman" w:hAnsi="Times New Roman" w:cs="Times New Roman"/>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DB1B" w14:textId="77777777" w:rsidR="008A4FFA" w:rsidRPr="008A4FFA" w:rsidRDefault="008A4FFA">
            <w:pPr>
              <w:spacing w:before="40" w:after="0" w:line="240" w:lineRule="auto"/>
              <w:rPr>
                <w:rFonts w:ascii="Times New Roman" w:hAnsi="Times New Roman" w:cs="Times New Roma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6451" w14:textId="77777777" w:rsidR="008A4FFA" w:rsidRPr="008A4FFA" w:rsidRDefault="008A4FFA">
            <w:pPr>
              <w:spacing w:before="40" w:after="0" w:line="240" w:lineRule="auto"/>
              <w:rPr>
                <w:rFonts w:ascii="Times New Roman" w:hAnsi="Times New Roman" w:cs="Times New Roman"/>
              </w:rPr>
            </w:pPr>
          </w:p>
        </w:tc>
      </w:tr>
      <w:tr w:rsidR="008A4FFA" w:rsidRPr="008A4FFA" w14:paraId="0B6F2FA3" w14:textId="77777777" w:rsidTr="26857C5E">
        <w:trPr>
          <w:trHeight w:val="620"/>
        </w:trPr>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D850B" w14:textId="77777777" w:rsidR="008A4FFA" w:rsidRPr="008A4FFA" w:rsidRDefault="008A4FFA">
            <w:pPr>
              <w:spacing w:before="40" w:after="0" w:line="240" w:lineRule="auto"/>
              <w:rPr>
                <w:rFonts w:ascii="Times New Roman" w:hAnsi="Times New Roman" w:cs="Times New Roman"/>
              </w:rPr>
            </w:pPr>
          </w:p>
        </w:tc>
        <w:tc>
          <w:tcPr>
            <w:tcW w:w="3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5E6A3" w14:textId="77777777" w:rsidR="008A4FFA" w:rsidRPr="008A4FFA" w:rsidRDefault="008A4FFA">
            <w:pPr>
              <w:spacing w:before="40" w:after="0" w:line="240" w:lineRule="auto"/>
              <w:rPr>
                <w:rFonts w:ascii="Times New Roman" w:hAnsi="Times New Roman" w:cs="Times New Roman"/>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DEDEF" w14:textId="77777777" w:rsidR="008A4FFA" w:rsidRPr="008A4FFA" w:rsidRDefault="008A4FFA">
            <w:pPr>
              <w:spacing w:before="40" w:after="0" w:line="240" w:lineRule="auto"/>
              <w:rPr>
                <w:rFonts w:ascii="Times New Roman" w:hAnsi="Times New Roman" w:cs="Times New Roman"/>
              </w:rPr>
            </w:pP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DA0D3" w14:textId="77777777" w:rsidR="008A4FFA" w:rsidRPr="008A4FFA" w:rsidRDefault="008A4FFA">
            <w:pPr>
              <w:spacing w:before="40" w:after="0" w:line="240" w:lineRule="auto"/>
              <w:rPr>
                <w:rFonts w:ascii="Times New Roman" w:hAnsi="Times New Roman" w:cs="Times New Roman"/>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F7E92" w14:textId="77777777" w:rsidR="008A4FFA" w:rsidRPr="008A4FFA" w:rsidRDefault="008A4FFA">
            <w:pPr>
              <w:spacing w:before="40" w:after="0" w:line="240" w:lineRule="auto"/>
              <w:rPr>
                <w:rFonts w:ascii="Times New Roman" w:hAnsi="Times New Roman" w:cs="Times New Roma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75832" w14:textId="77777777" w:rsidR="008A4FFA" w:rsidRPr="008A4FFA" w:rsidRDefault="008A4FFA">
            <w:pPr>
              <w:spacing w:before="40" w:after="0" w:line="240" w:lineRule="auto"/>
              <w:rPr>
                <w:rFonts w:ascii="Times New Roman" w:hAnsi="Times New Roman" w:cs="Times New Roman"/>
              </w:rPr>
            </w:pPr>
          </w:p>
        </w:tc>
      </w:tr>
      <w:tr w:rsidR="008A4FFA" w:rsidRPr="008A4FFA" w14:paraId="1114A79A" w14:textId="77777777" w:rsidTr="26857C5E">
        <w:trPr>
          <w:trHeight w:val="620"/>
        </w:trPr>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33FE7" w14:textId="77777777" w:rsidR="008A4FFA" w:rsidRPr="008A4FFA" w:rsidRDefault="008A4FFA">
            <w:pPr>
              <w:spacing w:before="40" w:after="0" w:line="240" w:lineRule="auto"/>
              <w:rPr>
                <w:rFonts w:ascii="Times New Roman" w:hAnsi="Times New Roman" w:cs="Times New Roman"/>
              </w:rPr>
            </w:pPr>
          </w:p>
        </w:tc>
        <w:tc>
          <w:tcPr>
            <w:tcW w:w="3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69E5" w14:textId="77777777" w:rsidR="008A4FFA" w:rsidRPr="008A4FFA" w:rsidRDefault="008A4FFA">
            <w:pPr>
              <w:spacing w:before="40" w:after="0" w:line="240" w:lineRule="auto"/>
              <w:rPr>
                <w:rFonts w:ascii="Times New Roman" w:hAnsi="Times New Roman" w:cs="Times New Roman"/>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3C06" w14:textId="77777777" w:rsidR="008A4FFA" w:rsidRPr="008A4FFA" w:rsidRDefault="008A4FFA">
            <w:pPr>
              <w:spacing w:before="40" w:after="0" w:line="240" w:lineRule="auto"/>
              <w:rPr>
                <w:rFonts w:ascii="Times New Roman" w:hAnsi="Times New Roman" w:cs="Times New Roman"/>
              </w:rPr>
            </w:pP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9971C" w14:textId="77777777" w:rsidR="008A4FFA" w:rsidRPr="008A4FFA" w:rsidRDefault="008A4FFA">
            <w:pPr>
              <w:spacing w:before="40" w:after="0" w:line="240" w:lineRule="auto"/>
              <w:rPr>
                <w:rFonts w:ascii="Times New Roman" w:hAnsi="Times New Roman" w:cs="Times New Roman"/>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DA6D" w14:textId="77777777" w:rsidR="008A4FFA" w:rsidRPr="008A4FFA" w:rsidRDefault="008A4FFA">
            <w:pPr>
              <w:spacing w:before="40" w:after="0" w:line="240" w:lineRule="auto"/>
              <w:rPr>
                <w:rFonts w:ascii="Times New Roman" w:hAnsi="Times New Roman" w:cs="Times New Roma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6457D" w14:textId="77777777" w:rsidR="008A4FFA" w:rsidRPr="008A4FFA" w:rsidRDefault="008A4FFA">
            <w:pPr>
              <w:spacing w:before="40" w:after="0" w:line="240" w:lineRule="auto"/>
              <w:rPr>
                <w:rFonts w:ascii="Times New Roman" w:hAnsi="Times New Roman" w:cs="Times New Roman"/>
              </w:rPr>
            </w:pPr>
          </w:p>
        </w:tc>
      </w:tr>
      <w:tr w:rsidR="008A4FFA" w:rsidRPr="008A4FFA" w14:paraId="087BC729" w14:textId="77777777" w:rsidTr="26857C5E">
        <w:trPr>
          <w:trHeight w:val="302"/>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606E7498"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Employment</w:t>
            </w:r>
          </w:p>
        </w:tc>
      </w:tr>
      <w:tr w:rsidR="008A4FFA" w:rsidRPr="008A4FFA" w14:paraId="4062ED97" w14:textId="77777777" w:rsidTr="26857C5E">
        <w:trPr>
          <w:trHeight w:val="302"/>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41E81"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Please list your last 3 positions held.</w:t>
            </w:r>
          </w:p>
        </w:tc>
      </w:tr>
      <w:tr w:rsidR="008A4FFA" w:rsidRPr="008A4FFA" w14:paraId="2F867D33" w14:textId="77777777" w:rsidTr="26857C5E">
        <w:trPr>
          <w:trHeight w:val="615"/>
        </w:trPr>
        <w:tc>
          <w:tcPr>
            <w:tcW w:w="30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19292"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Title / Position</w:t>
            </w:r>
          </w:p>
        </w:tc>
        <w:tc>
          <w:tcPr>
            <w:tcW w:w="35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0C747"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Employer’s name, address, point of contact (include phone and email)</w:t>
            </w:r>
          </w:p>
          <w:p w14:paraId="4709B946" w14:textId="77777777" w:rsidR="008A4FFA" w:rsidRPr="008A4FFA" w:rsidRDefault="008A4FFA">
            <w:pPr>
              <w:spacing w:before="40" w:after="0" w:line="240" w:lineRule="auto"/>
              <w:jc w:val="center"/>
              <w:rPr>
                <w:rFonts w:ascii="Times New Roman" w:hAnsi="Times New Roman" w:cs="Times New Roman"/>
                <w:b/>
              </w:rPr>
            </w:pPr>
          </w:p>
        </w:tc>
        <w:tc>
          <w:tcPr>
            <w:tcW w:w="21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57B09"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Dates of Employment (M/D/Y)</w:t>
            </w:r>
          </w:p>
        </w:tc>
        <w:tc>
          <w:tcPr>
            <w:tcW w:w="167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DE27B"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Base Annual Salary</w:t>
            </w:r>
            <w:r w:rsidRPr="008A4FFA">
              <w:rPr>
                <w:rFonts w:ascii="Times New Roman" w:hAnsi="Times New Roman" w:cs="Times New Roman"/>
                <w:b/>
              </w:rPr>
              <w:br/>
            </w:r>
            <w:r w:rsidRPr="008A4FFA">
              <w:rPr>
                <w:rFonts w:ascii="Times New Roman" w:hAnsi="Times New Roman" w:cs="Times New Roman"/>
                <w:bCs/>
                <w:i/>
                <w:iCs/>
              </w:rPr>
              <w:t>(excluding bonuses &amp; allowances)</w:t>
            </w:r>
          </w:p>
        </w:tc>
      </w:tr>
      <w:tr w:rsidR="008A4FFA" w:rsidRPr="008A4FFA" w14:paraId="2078BE52" w14:textId="77777777" w:rsidTr="26857C5E">
        <w:trPr>
          <w:trHeight w:val="215"/>
        </w:trPr>
        <w:tc>
          <w:tcPr>
            <w:tcW w:w="600" w:type="dxa"/>
            <w:gridSpan w:val="2"/>
            <w:vMerge/>
            <w:vAlign w:val="center"/>
            <w:hideMark/>
          </w:tcPr>
          <w:p w14:paraId="557DD24F" w14:textId="77777777" w:rsidR="008A4FFA" w:rsidRPr="008A4FFA" w:rsidRDefault="008A4FFA">
            <w:pPr>
              <w:spacing w:after="0" w:line="240" w:lineRule="auto"/>
              <w:rPr>
                <w:rFonts w:ascii="Times New Roman" w:hAnsi="Times New Roman" w:cs="Times New Roman"/>
                <w:b/>
                <w:lang w:val="en-US" w:eastAsia="en-US"/>
              </w:rPr>
            </w:pPr>
          </w:p>
        </w:tc>
        <w:tc>
          <w:tcPr>
            <w:tcW w:w="900" w:type="dxa"/>
            <w:gridSpan w:val="3"/>
            <w:vMerge/>
            <w:vAlign w:val="center"/>
            <w:hideMark/>
          </w:tcPr>
          <w:p w14:paraId="56FA1729" w14:textId="77777777" w:rsidR="008A4FFA" w:rsidRPr="008A4FFA" w:rsidRDefault="008A4FFA">
            <w:pPr>
              <w:spacing w:after="0" w:line="240" w:lineRule="auto"/>
              <w:rPr>
                <w:rFonts w:ascii="Times New Roman" w:hAnsi="Times New Roman" w:cs="Times New Roman"/>
                <w:b/>
                <w:lang w:val="en-US" w:eastAsia="en-US"/>
              </w:rPr>
            </w:pPr>
          </w:p>
        </w:tc>
        <w:tc>
          <w:tcPr>
            <w:tcW w:w="10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76067"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From</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A2775" w14:textId="77777777" w:rsidR="008A4FFA" w:rsidRPr="008A4FFA" w:rsidRDefault="008A4FFA">
            <w:pPr>
              <w:spacing w:before="40" w:after="0" w:line="240" w:lineRule="auto"/>
              <w:jc w:val="center"/>
              <w:rPr>
                <w:rFonts w:ascii="Times New Roman" w:hAnsi="Times New Roman" w:cs="Times New Roman"/>
                <w:b/>
              </w:rPr>
            </w:pPr>
            <w:r w:rsidRPr="008A4FFA">
              <w:rPr>
                <w:rFonts w:ascii="Times New Roman" w:hAnsi="Times New Roman" w:cs="Times New Roman"/>
                <w:b/>
              </w:rPr>
              <w:t>To</w:t>
            </w:r>
          </w:p>
        </w:tc>
        <w:tc>
          <w:tcPr>
            <w:tcW w:w="4284" w:type="dxa"/>
            <w:gridSpan w:val="3"/>
            <w:vMerge/>
            <w:vAlign w:val="center"/>
            <w:hideMark/>
          </w:tcPr>
          <w:p w14:paraId="38689DC1" w14:textId="77777777" w:rsidR="008A4FFA" w:rsidRPr="008A4FFA" w:rsidRDefault="008A4FFA">
            <w:pPr>
              <w:spacing w:after="0" w:line="240" w:lineRule="auto"/>
              <w:rPr>
                <w:rFonts w:ascii="Times New Roman" w:hAnsi="Times New Roman" w:cs="Times New Roman"/>
                <w:b/>
                <w:lang w:val="en-US" w:eastAsia="en-US"/>
              </w:rPr>
            </w:pPr>
          </w:p>
        </w:tc>
      </w:tr>
      <w:tr w:rsidR="008A4FFA" w:rsidRPr="008A4FFA" w14:paraId="388AE740" w14:textId="77777777" w:rsidTr="26857C5E">
        <w:trPr>
          <w:trHeight w:val="656"/>
        </w:trPr>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A1506" w14:textId="77777777" w:rsidR="008A4FFA" w:rsidRPr="008A4FFA" w:rsidRDefault="008A4FFA">
            <w:pPr>
              <w:spacing w:before="40" w:after="0" w:line="240" w:lineRule="auto"/>
              <w:rPr>
                <w:rFonts w:ascii="Times New Roman" w:hAnsi="Times New Roman" w:cs="Times New Roman"/>
              </w:rPr>
            </w:pPr>
          </w:p>
        </w:tc>
        <w:tc>
          <w:tcPr>
            <w:tcW w:w="35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55ABA" w14:textId="77777777" w:rsidR="008A4FFA" w:rsidRPr="008A4FFA" w:rsidRDefault="008A4FFA">
            <w:pPr>
              <w:spacing w:before="40" w:after="0" w:line="240" w:lineRule="auto"/>
              <w:rPr>
                <w:rFonts w:ascii="Times New Roman" w:hAnsi="Times New Roman" w:cs="Times New Roman"/>
              </w:rPr>
            </w:pPr>
          </w:p>
        </w:tc>
        <w:tc>
          <w:tcPr>
            <w:tcW w:w="10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6595B" w14:textId="77777777" w:rsidR="008A4FFA" w:rsidRPr="008A4FFA" w:rsidRDefault="008A4FFA">
            <w:pPr>
              <w:spacing w:before="40" w:after="0" w:line="240" w:lineRule="auto"/>
              <w:rPr>
                <w:rFonts w:ascii="Times New Roman" w:hAnsi="Times New Roman" w:cs="Times New Roman"/>
              </w:rPr>
            </w:pP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EABFC" w14:textId="77777777" w:rsidR="008A4FFA" w:rsidRPr="008A4FFA" w:rsidRDefault="008A4FFA">
            <w:pPr>
              <w:spacing w:before="40" w:after="0" w:line="240" w:lineRule="auto"/>
              <w:rPr>
                <w:rFonts w:ascii="Times New Roman" w:hAnsi="Times New Roman" w:cs="Times New Roman"/>
              </w:rPr>
            </w:pPr>
          </w:p>
        </w:tc>
        <w:tc>
          <w:tcPr>
            <w:tcW w:w="16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8B7AA" w14:textId="77777777" w:rsidR="008A4FFA" w:rsidRPr="008A4FFA" w:rsidRDefault="008A4FFA">
            <w:pPr>
              <w:spacing w:before="40" w:after="0" w:line="240" w:lineRule="auto"/>
              <w:rPr>
                <w:rFonts w:ascii="Times New Roman" w:hAnsi="Times New Roman" w:cs="Times New Roman"/>
              </w:rPr>
            </w:pPr>
          </w:p>
        </w:tc>
      </w:tr>
      <w:tr w:rsidR="008A4FFA" w:rsidRPr="008A4FFA" w14:paraId="68657800" w14:textId="77777777" w:rsidTr="26857C5E">
        <w:trPr>
          <w:trHeight w:val="611"/>
        </w:trPr>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4AB5" w14:textId="77777777" w:rsidR="008A4FFA" w:rsidRPr="008A4FFA" w:rsidRDefault="008A4FFA">
            <w:pPr>
              <w:spacing w:before="40" w:after="0" w:line="240" w:lineRule="auto"/>
              <w:rPr>
                <w:rFonts w:ascii="Times New Roman" w:hAnsi="Times New Roman" w:cs="Times New Roman"/>
              </w:rPr>
            </w:pPr>
          </w:p>
        </w:tc>
        <w:tc>
          <w:tcPr>
            <w:tcW w:w="35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CCE09" w14:textId="77777777" w:rsidR="008A4FFA" w:rsidRPr="008A4FFA" w:rsidRDefault="008A4FFA">
            <w:pPr>
              <w:pStyle w:val="NormalWeb"/>
              <w:spacing w:before="0" w:beforeAutospacing="0" w:after="0" w:afterAutospacing="0"/>
              <w:rPr>
                <w:rFonts w:eastAsia="Calibri"/>
                <w:sz w:val="22"/>
                <w:szCs w:val="22"/>
                <w:lang w:bidi="ar-SA"/>
              </w:rPr>
            </w:pPr>
          </w:p>
        </w:tc>
        <w:tc>
          <w:tcPr>
            <w:tcW w:w="10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8DF4D" w14:textId="77777777" w:rsidR="008A4FFA" w:rsidRPr="008A4FFA" w:rsidRDefault="008A4FFA">
            <w:pPr>
              <w:spacing w:before="40" w:after="0" w:line="240" w:lineRule="auto"/>
              <w:rPr>
                <w:rFonts w:ascii="Times New Roman" w:hAnsi="Times New Roman" w:cs="Times New Roman"/>
                <w:noProof/>
              </w:rPr>
            </w:pP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B5103" w14:textId="77777777" w:rsidR="008A4FFA" w:rsidRPr="008A4FFA" w:rsidRDefault="008A4FFA">
            <w:pPr>
              <w:spacing w:before="40" w:after="0" w:line="240" w:lineRule="auto"/>
              <w:rPr>
                <w:rFonts w:ascii="Times New Roman" w:hAnsi="Times New Roman" w:cs="Times New Roman"/>
                <w:noProof/>
              </w:rPr>
            </w:pPr>
          </w:p>
        </w:tc>
        <w:tc>
          <w:tcPr>
            <w:tcW w:w="16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F90DD" w14:textId="77777777" w:rsidR="008A4FFA" w:rsidRPr="008A4FFA" w:rsidRDefault="008A4FFA">
            <w:pPr>
              <w:spacing w:before="40" w:after="0" w:line="240" w:lineRule="auto"/>
              <w:rPr>
                <w:rFonts w:ascii="Times New Roman" w:hAnsi="Times New Roman" w:cs="Times New Roman"/>
              </w:rPr>
            </w:pPr>
          </w:p>
        </w:tc>
      </w:tr>
      <w:tr w:rsidR="008A4FFA" w:rsidRPr="008A4FFA" w14:paraId="6A893BE1" w14:textId="77777777" w:rsidTr="26857C5E">
        <w:trPr>
          <w:trHeight w:val="620"/>
        </w:trPr>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992CF" w14:textId="77777777" w:rsidR="008A4FFA" w:rsidRPr="008A4FFA" w:rsidRDefault="008A4FFA">
            <w:pPr>
              <w:spacing w:before="40" w:after="0" w:line="240" w:lineRule="auto"/>
              <w:rPr>
                <w:rFonts w:ascii="Times New Roman" w:hAnsi="Times New Roman" w:cs="Times New Roman"/>
              </w:rPr>
            </w:pPr>
          </w:p>
        </w:tc>
        <w:tc>
          <w:tcPr>
            <w:tcW w:w="35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1DDE0" w14:textId="77777777" w:rsidR="008A4FFA" w:rsidRPr="008A4FFA" w:rsidRDefault="008A4FFA">
            <w:pPr>
              <w:spacing w:after="0" w:line="240" w:lineRule="auto"/>
              <w:rPr>
                <w:rFonts w:ascii="Times New Roman" w:hAnsi="Times New Roman" w:cs="Times New Roman"/>
              </w:rPr>
            </w:pPr>
          </w:p>
        </w:tc>
        <w:tc>
          <w:tcPr>
            <w:tcW w:w="10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9A994" w14:textId="77777777" w:rsidR="008A4FFA" w:rsidRPr="008A4FFA" w:rsidRDefault="008A4FFA">
            <w:pPr>
              <w:spacing w:before="40" w:after="0" w:line="240" w:lineRule="auto"/>
              <w:rPr>
                <w:rFonts w:ascii="Times New Roman" w:hAnsi="Times New Roman" w:cs="Times New Roman"/>
                <w:noProof/>
              </w:rPr>
            </w:pP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B4604" w14:textId="77777777" w:rsidR="008A4FFA" w:rsidRPr="008A4FFA" w:rsidRDefault="008A4FFA">
            <w:pPr>
              <w:spacing w:before="40" w:after="0" w:line="240" w:lineRule="auto"/>
              <w:rPr>
                <w:rFonts w:ascii="Times New Roman" w:hAnsi="Times New Roman" w:cs="Times New Roman"/>
                <w:noProof/>
              </w:rPr>
            </w:pPr>
          </w:p>
        </w:tc>
        <w:tc>
          <w:tcPr>
            <w:tcW w:w="16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9EA95" w14:textId="77777777" w:rsidR="008A4FFA" w:rsidRPr="008A4FFA" w:rsidRDefault="008A4FFA">
            <w:pPr>
              <w:spacing w:before="40" w:after="0" w:line="240" w:lineRule="auto"/>
              <w:rPr>
                <w:rFonts w:ascii="Times New Roman" w:hAnsi="Times New Roman" w:cs="Times New Roman"/>
              </w:rPr>
            </w:pPr>
          </w:p>
        </w:tc>
      </w:tr>
      <w:tr w:rsidR="008A4FFA" w:rsidRPr="008A4FFA" w14:paraId="63B91335" w14:textId="77777777" w:rsidTr="26857C5E">
        <w:trPr>
          <w:cantSplit/>
          <w:trHeight w:val="755"/>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B1A34" w14:textId="77777777" w:rsidR="008A4FFA" w:rsidRPr="008A4FFA" w:rsidRDefault="008A4FFA" w:rsidP="26857C5E">
            <w:pPr>
              <w:spacing w:before="120" w:after="120" w:line="240" w:lineRule="auto"/>
              <w:rPr>
                <w:rFonts w:ascii="Times New Roman" w:hAnsi="Times New Roman" w:cs="Times New Roman"/>
                <w:b/>
                <w:bCs/>
                <w:lang w:val="en-US"/>
              </w:rPr>
            </w:pPr>
            <w:r w:rsidRPr="26857C5E">
              <w:rPr>
                <w:rStyle w:val="A3"/>
                <w:rFonts w:ascii="Times New Roman" w:hAnsi="Times New Roman" w:cs="Times New Roman"/>
                <w:sz w:val="22"/>
                <w:szCs w:val="22"/>
                <w:lang w:val="en-US"/>
              </w:rPr>
              <w:t xml:space="preserve">I certify that the statements made and answers given by me to the foregoing questions are true and complete to the best of my knowledge. </w:t>
            </w:r>
            <w:r w:rsidRPr="26857C5E">
              <w:rPr>
                <w:rFonts w:ascii="Times New Roman" w:hAnsi="Times New Roman" w:cs="Times New Roman"/>
                <w:color w:val="221E1F"/>
                <w:lang w:val="en-US"/>
              </w:rPr>
              <w:t xml:space="preserve">I understand that any false or misleading information, including omission of facts, given in this application, in supporting documentation or during interviews is grounds for disqualification from further consideration, or, if employed, for immediate dismissal for cause. </w:t>
            </w:r>
            <w:r w:rsidRPr="26857C5E">
              <w:rPr>
                <w:rStyle w:val="A3"/>
                <w:rFonts w:ascii="Times New Roman" w:hAnsi="Times New Roman" w:cs="Times New Roman"/>
                <w:sz w:val="22"/>
                <w:szCs w:val="22"/>
                <w:lang w:val="en-US"/>
              </w:rPr>
              <w:t xml:space="preserve">I authorize companies, schools or persons to provide any information regarding my employment, character and qualifications. I hereby release said companies, schools or persons from all liability for any damages </w:t>
            </w:r>
            <w:r w:rsidRPr="26857C5E">
              <w:rPr>
                <w:rFonts w:ascii="Times New Roman" w:hAnsi="Times New Roman" w:cs="Times New Roman"/>
                <w:color w:val="221E1F"/>
                <w:lang w:val="en-US"/>
              </w:rPr>
              <w:t>that may result from</w:t>
            </w:r>
            <w:r w:rsidRPr="26857C5E">
              <w:rPr>
                <w:rStyle w:val="A3"/>
                <w:rFonts w:ascii="Times New Roman" w:hAnsi="Times New Roman" w:cs="Times New Roman"/>
                <w:sz w:val="22"/>
                <w:szCs w:val="22"/>
                <w:lang w:val="en-US"/>
              </w:rPr>
              <w:t xml:space="preserve"> issuing this information. </w:t>
            </w:r>
            <w:r w:rsidRPr="26857C5E">
              <w:rPr>
                <w:rFonts w:ascii="Times New Roman" w:hAnsi="Times New Roman" w:cs="Times New Roman"/>
                <w:color w:val="221E1F"/>
                <w:lang w:val="en-US"/>
              </w:rPr>
              <w:t>This release supersedes any agreement or contract I may have previously made to the contrary with any such company, school or person.</w:t>
            </w:r>
          </w:p>
        </w:tc>
      </w:tr>
      <w:tr w:rsidR="008A4FFA" w:rsidRPr="008A4FFA" w14:paraId="47AB0BB9" w14:textId="77777777" w:rsidTr="26857C5E">
        <w:trPr>
          <w:cantSplit/>
          <w:trHeight w:val="683"/>
        </w:trPr>
        <w:tc>
          <w:tcPr>
            <w:tcW w:w="104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2BBAF" w14:textId="77777777" w:rsidR="008A4FFA" w:rsidRPr="008A4FFA" w:rsidRDefault="008A4FFA">
            <w:pPr>
              <w:spacing w:before="40" w:after="0" w:line="240" w:lineRule="auto"/>
              <w:rPr>
                <w:rFonts w:ascii="Times New Roman" w:hAnsi="Times New Roman" w:cs="Times New Roman"/>
                <w:b/>
              </w:rPr>
            </w:pPr>
            <w:r w:rsidRPr="008A4FFA">
              <w:rPr>
                <w:rFonts w:ascii="Times New Roman" w:hAnsi="Times New Roman" w:cs="Times New Roman"/>
                <w:b/>
              </w:rPr>
              <w:t>Print Name</w:t>
            </w:r>
          </w:p>
          <w:p w14:paraId="258703D7" w14:textId="77777777" w:rsidR="008A4FFA" w:rsidRPr="008A4FFA" w:rsidRDefault="008A4FFA">
            <w:pPr>
              <w:spacing w:before="40" w:after="0" w:line="240" w:lineRule="auto"/>
              <w:rPr>
                <w:rFonts w:ascii="Times New Roman" w:hAnsi="Times New Roman" w:cs="Times New Roman"/>
                <w:b/>
              </w:rPr>
            </w:pPr>
          </w:p>
        </w:tc>
      </w:tr>
      <w:tr w:rsidR="008A4FFA" w:rsidRPr="008A4FFA" w14:paraId="6394A788" w14:textId="77777777" w:rsidTr="26857C5E">
        <w:trPr>
          <w:cantSplit/>
          <w:trHeight w:val="1272"/>
        </w:trPr>
        <w:tc>
          <w:tcPr>
            <w:tcW w:w="72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D9007" w14:textId="77777777" w:rsidR="008A4FFA" w:rsidRPr="008A4FFA" w:rsidRDefault="008A4FFA">
            <w:pPr>
              <w:rPr>
                <w:rFonts w:ascii="Times New Roman" w:hAnsi="Times New Roman" w:cs="Times New Roman"/>
                <w:color w:val="FF0000"/>
              </w:rPr>
            </w:pPr>
            <w:r w:rsidRPr="008A4FFA">
              <w:rPr>
                <w:rFonts w:ascii="Times New Roman" w:hAnsi="Times New Roman" w:cs="Times New Roman"/>
                <w:b/>
              </w:rPr>
              <w:t>Signature (required)</w:t>
            </w:r>
            <w:r w:rsidRPr="008A4FFA">
              <w:rPr>
                <w:rFonts w:ascii="Times New Roman" w:hAnsi="Times New Roman" w:cs="Times New Roman"/>
                <w:b/>
              </w:rPr>
              <w:br/>
            </w:r>
            <w:r w:rsidRPr="008A4FFA">
              <w:rPr>
                <w:rFonts w:ascii="Times New Roman" w:hAnsi="Times New Roman" w:cs="Times New Roman"/>
              </w:rPr>
              <w:t xml:space="preserve">                                           </w:t>
            </w:r>
          </w:p>
        </w:tc>
        <w:tc>
          <w:tcPr>
            <w:tcW w:w="31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B0B86" w14:textId="77777777" w:rsidR="008A4FFA" w:rsidRPr="008A4FFA" w:rsidRDefault="008A4FFA">
            <w:pPr>
              <w:spacing w:before="40" w:after="0" w:line="240" w:lineRule="auto"/>
              <w:rPr>
                <w:rFonts w:ascii="Times New Roman" w:hAnsi="Times New Roman" w:cs="Times New Roman"/>
                <w:b/>
                <w:color w:val="auto"/>
              </w:rPr>
            </w:pPr>
            <w:r w:rsidRPr="008A4FFA">
              <w:rPr>
                <w:rFonts w:ascii="Times New Roman" w:hAnsi="Times New Roman" w:cs="Times New Roman"/>
                <w:b/>
              </w:rPr>
              <w:t>Date</w:t>
            </w:r>
          </w:p>
          <w:p w14:paraId="05B5E940" w14:textId="77777777" w:rsidR="008A4FFA" w:rsidRPr="008A4FFA" w:rsidRDefault="008A4FFA">
            <w:pPr>
              <w:spacing w:before="40" w:after="0" w:line="240" w:lineRule="auto"/>
              <w:rPr>
                <w:rFonts w:ascii="Times New Roman" w:hAnsi="Times New Roman" w:cs="Times New Roman"/>
                <w:b/>
              </w:rPr>
            </w:pPr>
          </w:p>
          <w:p w14:paraId="2EC2005C" w14:textId="77777777" w:rsidR="008A4FFA" w:rsidRPr="008A4FFA" w:rsidRDefault="008A4FFA">
            <w:pPr>
              <w:spacing w:before="40" w:after="0" w:line="240" w:lineRule="auto"/>
              <w:rPr>
                <w:rFonts w:ascii="Times New Roman" w:hAnsi="Times New Roman" w:cs="Times New Roman"/>
                <w:b/>
              </w:rPr>
            </w:pPr>
          </w:p>
        </w:tc>
      </w:tr>
    </w:tbl>
    <w:p w14:paraId="302A5916" w14:textId="77777777" w:rsidR="007E7B8B" w:rsidRPr="005D5EE9" w:rsidRDefault="007E7B8B" w:rsidP="00F9746F">
      <w:pPr>
        <w:spacing w:after="0" w:line="240" w:lineRule="auto"/>
        <w:jc w:val="both"/>
        <w:rPr>
          <w:rFonts w:ascii="Times New Roman" w:hAnsi="Times New Roman" w:cs="Times New Roman"/>
          <w:b/>
          <w:bCs/>
        </w:rPr>
      </w:pPr>
    </w:p>
    <w:p w14:paraId="6D286046" w14:textId="77777777" w:rsidR="007E7B8B" w:rsidRPr="005D5EE9" w:rsidRDefault="007E7B8B" w:rsidP="00F9746F">
      <w:pPr>
        <w:spacing w:after="0" w:line="240" w:lineRule="auto"/>
        <w:jc w:val="both"/>
        <w:rPr>
          <w:rFonts w:ascii="Times New Roman" w:hAnsi="Times New Roman" w:cs="Times New Roman"/>
          <w:b/>
          <w:bCs/>
        </w:rPr>
      </w:pPr>
    </w:p>
    <w:p w14:paraId="7CAE8466" w14:textId="77777777" w:rsidR="007E7B8B" w:rsidRPr="005D5EE9" w:rsidRDefault="007E7B8B" w:rsidP="00F9746F">
      <w:pPr>
        <w:spacing w:after="0" w:line="240" w:lineRule="auto"/>
        <w:jc w:val="both"/>
        <w:rPr>
          <w:rFonts w:ascii="Times New Roman" w:hAnsi="Times New Roman" w:cs="Times New Roman"/>
        </w:rPr>
      </w:pPr>
    </w:p>
    <w:p w14:paraId="5C711AE5" w14:textId="77777777" w:rsidR="007E7B8B" w:rsidRPr="005D5EE9" w:rsidRDefault="007E7B8B" w:rsidP="00F9746F">
      <w:pPr>
        <w:spacing w:after="0" w:line="240" w:lineRule="auto"/>
        <w:jc w:val="both"/>
        <w:rPr>
          <w:rFonts w:ascii="Times New Roman" w:hAnsi="Times New Roman" w:cs="Times New Roman"/>
        </w:rPr>
      </w:pPr>
    </w:p>
    <w:p w14:paraId="7A88BFEC" w14:textId="77777777" w:rsidR="007E7B8B" w:rsidRPr="005D5EE9" w:rsidRDefault="007E7B8B" w:rsidP="00F9746F">
      <w:pPr>
        <w:spacing w:after="0" w:line="240" w:lineRule="auto"/>
        <w:jc w:val="both"/>
        <w:rPr>
          <w:rFonts w:ascii="Times New Roman" w:hAnsi="Times New Roman" w:cs="Times New Roman"/>
        </w:rPr>
      </w:pPr>
    </w:p>
    <w:p w14:paraId="55590447" w14:textId="77777777" w:rsidR="007E7B8B" w:rsidRPr="005D5EE9" w:rsidRDefault="007E7B8B" w:rsidP="00F9746F">
      <w:pPr>
        <w:spacing w:after="0" w:line="240" w:lineRule="auto"/>
        <w:jc w:val="both"/>
        <w:rPr>
          <w:rFonts w:ascii="Times New Roman" w:hAnsi="Times New Roman" w:cs="Times New Roman"/>
        </w:rPr>
      </w:pPr>
    </w:p>
    <w:p w14:paraId="27D4115A" w14:textId="77777777" w:rsidR="007E7B8B" w:rsidRPr="005D5EE9" w:rsidRDefault="007E7B8B" w:rsidP="00F9746F">
      <w:pPr>
        <w:spacing w:after="0" w:line="240" w:lineRule="auto"/>
        <w:jc w:val="both"/>
        <w:rPr>
          <w:rFonts w:ascii="Times New Roman" w:hAnsi="Times New Roman" w:cs="Times New Roman"/>
        </w:rPr>
      </w:pPr>
    </w:p>
    <w:p w14:paraId="5D186365" w14:textId="77777777" w:rsidR="007E7B8B" w:rsidRPr="005D5EE9" w:rsidRDefault="007E7B8B" w:rsidP="00F9746F">
      <w:pPr>
        <w:spacing w:after="0" w:line="240" w:lineRule="auto"/>
        <w:jc w:val="both"/>
        <w:rPr>
          <w:rFonts w:ascii="Times New Roman" w:hAnsi="Times New Roman" w:cs="Times New Roman"/>
        </w:rPr>
      </w:pPr>
    </w:p>
    <w:p w14:paraId="13BC6564" w14:textId="77777777" w:rsidR="007E7B8B" w:rsidRPr="005D5EE9" w:rsidRDefault="007E7B8B" w:rsidP="00F9746F">
      <w:pPr>
        <w:spacing w:after="0" w:line="240" w:lineRule="auto"/>
        <w:jc w:val="both"/>
        <w:rPr>
          <w:rFonts w:ascii="Times New Roman" w:hAnsi="Times New Roman" w:cs="Times New Roman"/>
        </w:rPr>
      </w:pPr>
    </w:p>
    <w:p w14:paraId="7F8B5DB2" w14:textId="77777777" w:rsidR="007E7B8B" w:rsidRPr="005D5EE9" w:rsidRDefault="007E7B8B" w:rsidP="00F9746F">
      <w:pPr>
        <w:spacing w:after="0" w:line="240" w:lineRule="auto"/>
        <w:jc w:val="both"/>
        <w:rPr>
          <w:rFonts w:ascii="Times New Roman" w:hAnsi="Times New Roman" w:cs="Times New Roman"/>
        </w:rPr>
      </w:pPr>
    </w:p>
    <w:p w14:paraId="46E41B04" w14:textId="77777777" w:rsidR="007E7B8B" w:rsidRPr="005D5EE9" w:rsidRDefault="007E7B8B" w:rsidP="00F9746F">
      <w:pPr>
        <w:spacing w:after="0" w:line="240" w:lineRule="auto"/>
        <w:jc w:val="both"/>
        <w:rPr>
          <w:rFonts w:ascii="Times New Roman" w:hAnsi="Times New Roman" w:cs="Times New Roman"/>
        </w:rPr>
      </w:pPr>
    </w:p>
    <w:p w14:paraId="251A9D27" w14:textId="77777777" w:rsidR="007E7B8B" w:rsidRPr="005D5EE9" w:rsidRDefault="007E7B8B" w:rsidP="00F9746F">
      <w:pPr>
        <w:spacing w:after="0" w:line="240" w:lineRule="auto"/>
        <w:jc w:val="both"/>
        <w:rPr>
          <w:rFonts w:ascii="Times New Roman" w:hAnsi="Times New Roman" w:cs="Times New Roman"/>
        </w:rPr>
      </w:pPr>
    </w:p>
    <w:p w14:paraId="1D8BA185" w14:textId="77777777" w:rsidR="007E7B8B" w:rsidRPr="005D5EE9" w:rsidRDefault="007E7B8B" w:rsidP="00F9746F">
      <w:pPr>
        <w:spacing w:after="0" w:line="240" w:lineRule="auto"/>
        <w:jc w:val="both"/>
        <w:rPr>
          <w:rFonts w:ascii="Times New Roman" w:hAnsi="Times New Roman" w:cs="Times New Roman"/>
        </w:rPr>
      </w:pPr>
    </w:p>
    <w:p w14:paraId="370530ED" w14:textId="77777777" w:rsidR="007E7B8B" w:rsidRPr="005D5EE9" w:rsidRDefault="007E7B8B" w:rsidP="00F9746F">
      <w:pPr>
        <w:spacing w:after="0" w:line="240" w:lineRule="auto"/>
        <w:jc w:val="both"/>
        <w:rPr>
          <w:rFonts w:ascii="Times New Roman" w:hAnsi="Times New Roman" w:cs="Times New Roman"/>
        </w:rPr>
      </w:pPr>
    </w:p>
    <w:p w14:paraId="7EEE3A8F" w14:textId="77777777" w:rsidR="007E7B8B" w:rsidRPr="005D5EE9" w:rsidRDefault="007E7B8B" w:rsidP="00F9746F">
      <w:pPr>
        <w:spacing w:after="0" w:line="240" w:lineRule="auto"/>
        <w:jc w:val="both"/>
        <w:rPr>
          <w:rFonts w:ascii="Times New Roman" w:hAnsi="Times New Roman" w:cs="Times New Roman"/>
        </w:rPr>
      </w:pPr>
    </w:p>
    <w:p w14:paraId="5FEEEAB5" w14:textId="77777777" w:rsidR="007E7B8B" w:rsidRPr="005D5EE9" w:rsidRDefault="007E7B8B" w:rsidP="00F9746F">
      <w:pPr>
        <w:spacing w:after="0" w:line="240" w:lineRule="auto"/>
        <w:jc w:val="both"/>
        <w:rPr>
          <w:rFonts w:ascii="Times New Roman" w:hAnsi="Times New Roman" w:cs="Times New Roman"/>
        </w:rPr>
      </w:pPr>
    </w:p>
    <w:p w14:paraId="3601C4D8" w14:textId="77777777" w:rsidR="007E7B8B" w:rsidRPr="005D5EE9" w:rsidRDefault="007E7B8B" w:rsidP="00F9746F">
      <w:pPr>
        <w:spacing w:after="0" w:line="240" w:lineRule="auto"/>
        <w:jc w:val="both"/>
        <w:rPr>
          <w:rFonts w:ascii="Times New Roman" w:hAnsi="Times New Roman" w:cs="Times New Roman"/>
        </w:rPr>
      </w:pPr>
    </w:p>
    <w:p w14:paraId="213AAC64" w14:textId="77777777" w:rsidR="007E7B8B" w:rsidRPr="005D5EE9" w:rsidRDefault="007E7B8B" w:rsidP="00F9746F">
      <w:pPr>
        <w:spacing w:after="0" w:line="240" w:lineRule="auto"/>
        <w:jc w:val="both"/>
        <w:rPr>
          <w:rFonts w:ascii="Times New Roman" w:hAnsi="Times New Roman" w:cs="Times New Roman"/>
        </w:rPr>
      </w:pPr>
    </w:p>
    <w:p w14:paraId="4FFBA492" w14:textId="77777777" w:rsidR="007E7B8B" w:rsidRPr="005D5EE9" w:rsidRDefault="007E7B8B" w:rsidP="00F9746F">
      <w:pPr>
        <w:spacing w:after="0" w:line="240" w:lineRule="auto"/>
        <w:jc w:val="both"/>
        <w:rPr>
          <w:rFonts w:ascii="Times New Roman" w:hAnsi="Times New Roman" w:cs="Times New Roman"/>
        </w:rPr>
      </w:pPr>
    </w:p>
    <w:p w14:paraId="10ED09F2" w14:textId="77777777" w:rsidR="007E7B8B" w:rsidRPr="005D5EE9" w:rsidRDefault="007E7B8B" w:rsidP="00F9746F">
      <w:pPr>
        <w:spacing w:after="0" w:line="240" w:lineRule="auto"/>
        <w:jc w:val="both"/>
        <w:rPr>
          <w:rFonts w:ascii="Times New Roman" w:hAnsi="Times New Roman" w:cs="Times New Roman"/>
        </w:rPr>
      </w:pPr>
    </w:p>
    <w:p w14:paraId="42368FA7" w14:textId="77777777" w:rsidR="007E7B8B" w:rsidRPr="005D5EE9" w:rsidRDefault="007E7B8B" w:rsidP="00F9746F">
      <w:pPr>
        <w:spacing w:after="0" w:line="240" w:lineRule="auto"/>
        <w:jc w:val="both"/>
        <w:rPr>
          <w:rFonts w:ascii="Times New Roman" w:hAnsi="Times New Roman" w:cs="Times New Roman"/>
        </w:rPr>
      </w:pPr>
    </w:p>
    <w:p w14:paraId="0ED65985" w14:textId="77777777" w:rsidR="007E7B8B" w:rsidRPr="005D5EE9" w:rsidRDefault="007E7B8B" w:rsidP="00F9746F">
      <w:pPr>
        <w:spacing w:after="0" w:line="240" w:lineRule="auto"/>
        <w:jc w:val="both"/>
        <w:rPr>
          <w:rFonts w:ascii="Times New Roman" w:hAnsi="Times New Roman" w:cs="Times New Roman"/>
        </w:rPr>
      </w:pPr>
    </w:p>
    <w:p w14:paraId="1B59D682" w14:textId="77777777" w:rsidR="007E7B8B" w:rsidRDefault="007E7B8B" w:rsidP="00F9746F">
      <w:pPr>
        <w:spacing w:after="0" w:line="240" w:lineRule="auto"/>
        <w:jc w:val="both"/>
        <w:rPr>
          <w:rFonts w:ascii="Times New Roman" w:hAnsi="Times New Roman" w:cs="Times New Roman"/>
        </w:rPr>
      </w:pPr>
    </w:p>
    <w:p w14:paraId="25B69D19" w14:textId="77777777" w:rsidR="003649C9" w:rsidRDefault="003649C9" w:rsidP="00F9746F">
      <w:pPr>
        <w:spacing w:after="0" w:line="240" w:lineRule="auto"/>
        <w:jc w:val="both"/>
        <w:rPr>
          <w:rFonts w:ascii="Times New Roman" w:hAnsi="Times New Roman" w:cs="Times New Roman"/>
        </w:rPr>
      </w:pPr>
    </w:p>
    <w:p w14:paraId="72FE66DC" w14:textId="77777777" w:rsidR="003649C9" w:rsidRDefault="003649C9" w:rsidP="00F9746F">
      <w:pPr>
        <w:spacing w:after="0" w:line="240" w:lineRule="auto"/>
        <w:jc w:val="both"/>
        <w:rPr>
          <w:rFonts w:ascii="Times New Roman" w:hAnsi="Times New Roman" w:cs="Times New Roman"/>
        </w:rPr>
      </w:pPr>
    </w:p>
    <w:p w14:paraId="000029A3" w14:textId="77777777" w:rsidR="003649C9" w:rsidRPr="005D5EE9" w:rsidRDefault="003649C9" w:rsidP="00F9746F">
      <w:pPr>
        <w:spacing w:after="0" w:line="240" w:lineRule="auto"/>
        <w:jc w:val="both"/>
        <w:rPr>
          <w:rFonts w:ascii="Times New Roman" w:hAnsi="Times New Roman" w:cs="Times New Roman"/>
        </w:rPr>
      </w:pPr>
    </w:p>
    <w:p w14:paraId="32A98D45" w14:textId="72323347" w:rsidR="007E7B8B" w:rsidRPr="005D5EE9" w:rsidRDefault="00F9746F" w:rsidP="00F9746F">
      <w:pPr>
        <w:spacing w:after="0" w:line="240" w:lineRule="auto"/>
        <w:jc w:val="both"/>
        <w:rPr>
          <w:rFonts w:ascii="Times New Roman" w:hAnsi="Times New Roman" w:cs="Times New Roman"/>
          <w:b/>
          <w:bCs/>
        </w:rPr>
      </w:pPr>
      <w:r w:rsidRPr="005D5EE9">
        <w:rPr>
          <w:rFonts w:ascii="Times New Roman" w:hAnsi="Times New Roman" w:cs="Times New Roman"/>
          <w:b/>
          <w:bCs/>
        </w:rPr>
        <w:br w:type="page"/>
        <w:t>Annex B: Contractor Biographical Data Sheet</w:t>
      </w:r>
    </w:p>
    <w:p w14:paraId="53918D49" w14:textId="0AE62980" w:rsidR="005D5EE9" w:rsidRPr="005D5EE9" w:rsidRDefault="003649C9" w:rsidP="00F9746F">
      <w:pPr>
        <w:spacing w:after="0" w:line="240" w:lineRule="auto"/>
        <w:rPr>
          <w:rFonts w:ascii="Times New Roman" w:hAnsi="Times New Roman" w:cs="Times New Roman"/>
        </w:rPr>
      </w:pPr>
      <w:r w:rsidRPr="005D5EE9">
        <w:rPr>
          <w:rFonts w:ascii="Times New Roman" w:hAnsi="Times New Roman" w:cs="Times New Roman"/>
          <w:noProof/>
        </w:rPr>
        <w:drawing>
          <wp:anchor distT="0" distB="0" distL="114300" distR="114300" simplePos="0" relativeHeight="251661312" behindDoc="0" locked="0" layoutInCell="1" allowOverlap="1" wp14:anchorId="36FDCBC3" wp14:editId="4693CBB8">
            <wp:simplePos x="0" y="0"/>
            <wp:positionH relativeFrom="page">
              <wp:posOffset>371431</wp:posOffset>
            </wp:positionH>
            <wp:positionV relativeFrom="page">
              <wp:posOffset>700629</wp:posOffset>
            </wp:positionV>
            <wp:extent cx="2743200" cy="1299845"/>
            <wp:effectExtent l="0" t="0" r="0" b="0"/>
            <wp:wrapNone/>
            <wp:docPr id="72887624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76245" name="Imagen 1" descr="Logoti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l="-16663" t="-56062" r="-16663" b="-56062"/>
                    <a:stretch>
                      <a:fillRect/>
                    </a:stretch>
                  </pic:blipFill>
                  <pic:spPr bwMode="auto">
                    <a:xfrm>
                      <a:off x="0" y="0"/>
                      <a:ext cx="274320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EB86E" w14:textId="0BC6E7D0" w:rsidR="005D5EE9" w:rsidRPr="005D5EE9" w:rsidRDefault="005D5EE9" w:rsidP="005D5EE9">
      <w:pPr>
        <w:rPr>
          <w:rFonts w:ascii="Times New Roman" w:hAnsi="Times New Roman" w:cs="Times New Roman"/>
        </w:rPr>
      </w:pPr>
    </w:p>
    <w:p w14:paraId="35761D77" w14:textId="77777777" w:rsidR="005D5EE9" w:rsidRPr="005D5EE9" w:rsidRDefault="005D5EE9" w:rsidP="005D5EE9">
      <w:pPr>
        <w:rPr>
          <w:rFonts w:ascii="Times New Roman" w:hAnsi="Times New Roman" w:cs="Times New Roman"/>
        </w:rPr>
      </w:pPr>
    </w:p>
    <w:p w14:paraId="0F553F57" w14:textId="77777777" w:rsidR="005D5EE9" w:rsidRPr="005D5EE9" w:rsidRDefault="005D5EE9" w:rsidP="005D5EE9">
      <w:pPr>
        <w:jc w:val="right"/>
        <w:rPr>
          <w:rFonts w:ascii="Times New Roman" w:hAnsi="Times New Roman" w:cs="Times New Roman"/>
        </w:rPr>
      </w:pPr>
      <w:r w:rsidRPr="005D5EE9">
        <w:rPr>
          <w:rFonts w:ascii="Times New Roman" w:hAnsi="Times New Roman" w:cs="Times New Roman"/>
        </w:rPr>
        <w:t xml:space="preserve">OMB Control No: 0412-0520 </w:t>
      </w:r>
      <w:r w:rsidRPr="005D5EE9">
        <w:rPr>
          <w:rFonts w:ascii="Times New Roman" w:hAnsi="Times New Roman" w:cs="Times New Roman"/>
        </w:rPr>
        <w:br/>
        <w:t>Expiration Date: 11/30/2024</w:t>
      </w:r>
    </w:p>
    <w:p w14:paraId="546BAFAA" w14:textId="77777777" w:rsidR="005D5EE9" w:rsidRPr="005D5EE9" w:rsidRDefault="005D5EE9" w:rsidP="005D5EE9">
      <w:pPr>
        <w:jc w:val="right"/>
        <w:rPr>
          <w:rFonts w:ascii="Times New Roman" w:hAnsi="Times New Roman" w:cs="Times New Roman"/>
        </w:rPr>
      </w:pPr>
    </w:p>
    <w:p w14:paraId="0565C7A0" w14:textId="2EFB320E" w:rsidR="005D5EE9" w:rsidRPr="005D5EE9" w:rsidRDefault="005D5EE9" w:rsidP="003649C9">
      <w:pPr>
        <w:jc w:val="center"/>
        <w:rPr>
          <w:rFonts w:ascii="Times New Roman" w:hAnsi="Times New Roman" w:cs="Times New Roman"/>
        </w:rPr>
      </w:pPr>
      <w:r w:rsidRPr="005D5EE9">
        <w:rPr>
          <w:rFonts w:ascii="Times New Roman" w:hAnsi="Times New Roman" w:cs="Times New Roman"/>
          <w:b/>
          <w:bCs/>
        </w:rPr>
        <w:t>CONTRACTOR EMPLOYEE BIOGRAPHICAL DATA SHEET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42"/>
        <w:gridCol w:w="100"/>
        <w:gridCol w:w="1486"/>
        <w:gridCol w:w="1059"/>
        <w:gridCol w:w="1054"/>
        <w:gridCol w:w="439"/>
        <w:gridCol w:w="540"/>
        <w:gridCol w:w="32"/>
        <w:gridCol w:w="400"/>
        <w:gridCol w:w="298"/>
        <w:gridCol w:w="665"/>
        <w:gridCol w:w="622"/>
        <w:gridCol w:w="1266"/>
      </w:tblGrid>
      <w:tr w:rsidR="005D5EE9" w:rsidRPr="005D5EE9" w14:paraId="41696F98" w14:textId="77777777" w:rsidTr="26857C5E">
        <w:trPr>
          <w:trHeight w:val="406"/>
        </w:trPr>
        <w:tc>
          <w:tcPr>
            <w:tcW w:w="5000" w:type="pct"/>
            <w:gridSpan w:val="13"/>
            <w:tcBorders>
              <w:bottom w:val="nil"/>
            </w:tcBorders>
            <w:vAlign w:val="center"/>
          </w:tcPr>
          <w:p w14:paraId="2CA7EE30" w14:textId="77777777" w:rsidR="005D5EE9" w:rsidRPr="005D5EE9" w:rsidRDefault="005D5EE9" w:rsidP="003F7811">
            <w:pPr>
              <w:pStyle w:val="Heading1"/>
              <w:jc w:val="center"/>
              <w:rPr>
                <w:rFonts w:ascii="Times New Roman" w:hAnsi="Times New Roman" w:cs="Times New Roman"/>
                <w:sz w:val="22"/>
                <w:szCs w:val="22"/>
              </w:rPr>
            </w:pPr>
            <w:r w:rsidRPr="005D5EE9">
              <w:rPr>
                <w:rFonts w:ascii="Times New Roman" w:hAnsi="Times New Roman" w:cs="Times New Roman"/>
                <w:sz w:val="22"/>
                <w:szCs w:val="22"/>
              </w:rPr>
              <w:t>PRIVACY ACT STATEMENT</w:t>
            </w:r>
          </w:p>
        </w:tc>
      </w:tr>
      <w:tr w:rsidR="005D5EE9" w:rsidRPr="005D5EE9" w14:paraId="2B8421CA" w14:textId="77777777" w:rsidTr="26857C5E">
        <w:trPr>
          <w:trHeight w:val="3492"/>
        </w:trPr>
        <w:tc>
          <w:tcPr>
            <w:tcW w:w="5000" w:type="pct"/>
            <w:gridSpan w:val="13"/>
            <w:tcBorders>
              <w:top w:val="nil"/>
            </w:tcBorders>
            <w:vAlign w:val="center"/>
          </w:tcPr>
          <w:p w14:paraId="04EAF0FD" w14:textId="77777777" w:rsidR="005D5EE9" w:rsidRPr="005D5EE9" w:rsidRDefault="005D5EE9" w:rsidP="003F7811">
            <w:pPr>
              <w:ind w:right="72"/>
              <w:rPr>
                <w:rFonts w:ascii="Times New Roman" w:hAnsi="Times New Roman" w:cs="Times New Roman"/>
              </w:rPr>
            </w:pPr>
            <w:r w:rsidRPr="005D5EE9">
              <w:rPr>
                <w:rFonts w:ascii="Times New Roman" w:hAnsi="Times New Roman" w:cs="Times New Roman"/>
                <w:b/>
                <w:bCs/>
              </w:rPr>
              <w:t>Authority:</w:t>
            </w:r>
            <w:r w:rsidRPr="005D5EE9">
              <w:rPr>
                <w:rFonts w:ascii="Times New Roman" w:hAnsi="Times New Roman" w:cs="Times New Roman"/>
              </w:rPr>
              <w:t xml:space="preserve"> Foreign Assistance Act, Pub. L. 87-165, as amended, and 48 CFR Ch. 7 - AIDAR. </w:t>
            </w:r>
          </w:p>
          <w:p w14:paraId="61674A22" w14:textId="77777777" w:rsidR="005D5EE9" w:rsidRPr="005D5EE9" w:rsidRDefault="005D5EE9" w:rsidP="26857C5E">
            <w:pPr>
              <w:ind w:right="72"/>
              <w:rPr>
                <w:rFonts w:ascii="Times New Roman" w:hAnsi="Times New Roman" w:cs="Times New Roman"/>
                <w:lang w:val="en-US"/>
              </w:rPr>
            </w:pPr>
            <w:r w:rsidRPr="26857C5E">
              <w:rPr>
                <w:rFonts w:ascii="Times New Roman" w:hAnsi="Times New Roman" w:cs="Times New Roman"/>
                <w:b/>
                <w:bCs/>
                <w:lang w:val="en-US"/>
              </w:rPr>
              <w:t>Purpose:</w:t>
            </w:r>
            <w:r w:rsidRPr="26857C5E">
              <w:rPr>
                <w:rFonts w:ascii="Times New Roman" w:hAnsi="Times New Roman" w:cs="Times New Roman"/>
                <w:lang w:val="en-US"/>
              </w:rPr>
              <w:t xml:space="preserve"> To collect, use, maintain, and disclose information to determine the qualifications of an individual for a specific contract position and to determine the reasonableness of proposed salary or consultant rate for the services proposed under the contract. This form is only valid with an OMB Number displayed in accordance with 44 USC 3506(c)(1)(B)(iii)(V). </w:t>
            </w:r>
          </w:p>
          <w:p w14:paraId="0DF519D2" w14:textId="77777777" w:rsidR="005D5EE9" w:rsidRPr="005D5EE9" w:rsidRDefault="005D5EE9" w:rsidP="26857C5E">
            <w:pPr>
              <w:ind w:right="72"/>
              <w:rPr>
                <w:rFonts w:ascii="Times New Roman" w:hAnsi="Times New Roman" w:cs="Times New Roman"/>
                <w:lang w:val="en-US"/>
              </w:rPr>
            </w:pPr>
            <w:r w:rsidRPr="26857C5E">
              <w:rPr>
                <w:rFonts w:ascii="Times New Roman" w:hAnsi="Times New Roman" w:cs="Times New Roman"/>
                <w:b/>
                <w:bCs/>
                <w:lang w:val="en-US"/>
              </w:rPr>
              <w:t>Routine Uses:</w:t>
            </w:r>
            <w:r w:rsidRPr="26857C5E">
              <w:rPr>
                <w:rFonts w:ascii="Times New Roman" w:hAnsi="Times New Roman" w:cs="Times New Roman"/>
                <w:lang w:val="en-US"/>
              </w:rPr>
              <w:t xml:space="preserve"> The personal information is used by USAID to maintain administrative records and to perform other administrative functions inherent to the administration of the contract. This information will be used by USAID Contracting Officers and will not be disclosed outside USAID. </w:t>
            </w:r>
          </w:p>
          <w:p w14:paraId="16894761" w14:textId="77777777" w:rsidR="005D5EE9" w:rsidRPr="005D5EE9" w:rsidRDefault="005D5EE9" w:rsidP="26857C5E">
            <w:pPr>
              <w:ind w:right="72"/>
              <w:rPr>
                <w:rFonts w:ascii="Times New Roman" w:hAnsi="Times New Roman" w:cs="Times New Roman"/>
                <w:lang w:val="en-US"/>
              </w:rPr>
            </w:pPr>
            <w:r w:rsidRPr="26857C5E">
              <w:rPr>
                <w:rFonts w:ascii="Times New Roman" w:hAnsi="Times New Roman" w:cs="Times New Roman"/>
                <w:b/>
                <w:bCs/>
                <w:lang w:val="en-US"/>
              </w:rPr>
              <w:t>Disclosure:</w:t>
            </w:r>
            <w:r w:rsidRPr="26857C5E">
              <w:rPr>
                <w:rFonts w:ascii="Times New Roman" w:hAnsi="Times New Roman" w:cs="Times New Roman"/>
                <w:lang w:val="en-US"/>
              </w:rPr>
              <w:t xml:space="preserve"> Contractor employees/consultants under USAID cost-reimbursement contracts must submit personal, employment history, and educational data, and the contractor must provide the basis and rationale for the proposed salary as specified in the form. Providing personal information is voluntary. However, failure to provide any of the requested information may delay or prevent approval of the individual proposed under the specific contract.</w:t>
            </w:r>
          </w:p>
        </w:tc>
      </w:tr>
      <w:tr w:rsidR="005D5EE9" w:rsidRPr="005D5EE9" w14:paraId="3CA670DD" w14:textId="77777777" w:rsidTr="26857C5E">
        <w:trPr>
          <w:trHeight w:val="800"/>
        </w:trPr>
        <w:tc>
          <w:tcPr>
            <w:tcW w:w="2539" w:type="pct"/>
            <w:gridSpan w:val="4"/>
          </w:tcPr>
          <w:p w14:paraId="07111C27"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 xml:space="preserve">1. Name </w:t>
            </w:r>
            <w:r w:rsidRPr="005D5EE9">
              <w:rPr>
                <w:rFonts w:ascii="Times New Roman" w:hAnsi="Times New Roman" w:cs="Times New Roman"/>
                <w:i/>
              </w:rPr>
              <w:t>(Last, First, Middle)</w:t>
            </w:r>
          </w:p>
          <w:p w14:paraId="3671A882"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Nam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2461" w:type="pct"/>
            <w:gridSpan w:val="9"/>
          </w:tcPr>
          <w:p w14:paraId="415A60BD"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2. Contractor’s Name</w:t>
            </w:r>
          </w:p>
          <w:p w14:paraId="433E0083"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Contractornam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493D0D00" w14:textId="77777777" w:rsidTr="26857C5E">
        <w:trPr>
          <w:trHeight w:val="827"/>
        </w:trPr>
        <w:tc>
          <w:tcPr>
            <w:tcW w:w="2539" w:type="pct"/>
            <w:gridSpan w:val="4"/>
            <w:vMerge w:val="restart"/>
            <w:tcBorders>
              <w:bottom w:val="nil"/>
            </w:tcBorders>
          </w:tcPr>
          <w:p w14:paraId="5844AEDE"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3. Employee’s Address</w:t>
            </w:r>
            <w:r w:rsidRPr="005D5EE9">
              <w:rPr>
                <w:rFonts w:ascii="Times New Roman" w:hAnsi="Times New Roman" w:cs="Times New Roman"/>
                <w:i/>
              </w:rPr>
              <w:t xml:space="preserve"> (include ZIP code)</w:t>
            </w:r>
          </w:p>
          <w:p w14:paraId="5DF559A8"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Employe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p w14:paraId="287D6829" w14:textId="77777777" w:rsidR="005D5EE9" w:rsidRPr="005D5EE9" w:rsidRDefault="005D5EE9" w:rsidP="003F7811">
            <w:pPr>
              <w:rPr>
                <w:rFonts w:ascii="Times New Roman" w:hAnsi="Times New Roman" w:cs="Times New Roman"/>
              </w:rPr>
            </w:pPr>
          </w:p>
        </w:tc>
        <w:tc>
          <w:tcPr>
            <w:tcW w:w="1141" w:type="pct"/>
            <w:gridSpan w:val="5"/>
          </w:tcPr>
          <w:p w14:paraId="6E11B679"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 xml:space="preserve"> 4. Contract Number</w:t>
            </w:r>
          </w:p>
          <w:p w14:paraId="38922809"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Number"/>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320" w:type="pct"/>
            <w:gridSpan w:val="4"/>
          </w:tcPr>
          <w:p w14:paraId="5A16A048"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 xml:space="preserve"> 5. Position Under Contract</w:t>
            </w:r>
          </w:p>
          <w:p w14:paraId="310FE125"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230B9549" w14:textId="77777777" w:rsidTr="26857C5E">
        <w:trPr>
          <w:trHeight w:val="791"/>
        </w:trPr>
        <w:tc>
          <w:tcPr>
            <w:tcW w:w="2539" w:type="pct"/>
            <w:gridSpan w:val="4"/>
            <w:vMerge/>
          </w:tcPr>
          <w:p w14:paraId="46289A8E" w14:textId="77777777" w:rsidR="005D5EE9" w:rsidRPr="005D5EE9" w:rsidRDefault="005D5EE9" w:rsidP="003F7811">
            <w:pPr>
              <w:rPr>
                <w:rFonts w:ascii="Times New Roman" w:hAnsi="Times New Roman" w:cs="Times New Roman"/>
              </w:rPr>
            </w:pPr>
          </w:p>
        </w:tc>
        <w:tc>
          <w:tcPr>
            <w:tcW w:w="1141" w:type="pct"/>
            <w:gridSpan w:val="5"/>
          </w:tcPr>
          <w:p w14:paraId="1EBE2676"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6. Proposed Salary</w:t>
            </w:r>
          </w:p>
          <w:p w14:paraId="7FD62D6B"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Proposed"/>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320" w:type="pct"/>
            <w:gridSpan w:val="4"/>
          </w:tcPr>
          <w:p w14:paraId="569956AF"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7. Duration of Assignment</w:t>
            </w:r>
          </w:p>
          <w:p w14:paraId="539F584E"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Text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rPr>
              <w:fldChar w:fldCharType="end"/>
            </w:r>
          </w:p>
        </w:tc>
      </w:tr>
      <w:tr w:rsidR="005D5EE9" w:rsidRPr="005D5EE9" w14:paraId="572AFD7D" w14:textId="77777777" w:rsidTr="26857C5E">
        <w:trPr>
          <w:trHeight w:val="863"/>
        </w:trPr>
        <w:tc>
          <w:tcPr>
            <w:tcW w:w="1315" w:type="pct"/>
            <w:tcBorders>
              <w:top w:val="nil"/>
            </w:tcBorders>
          </w:tcPr>
          <w:p w14:paraId="0E6AC90B"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8. Telephone Number</w:t>
            </w:r>
            <w:r w:rsidRPr="005D5EE9">
              <w:rPr>
                <w:rFonts w:ascii="Times New Roman" w:hAnsi="Times New Roman" w:cs="Times New Roman"/>
                <w:i/>
              </w:rPr>
              <w:t xml:space="preserve"> (include area code)</w:t>
            </w:r>
          </w:p>
          <w:p w14:paraId="31AF7553"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224" w:type="pct"/>
            <w:gridSpan w:val="3"/>
            <w:tcBorders>
              <w:top w:val="nil"/>
            </w:tcBorders>
          </w:tcPr>
          <w:p w14:paraId="3334D230"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9. Place of Birth</w:t>
            </w:r>
          </w:p>
          <w:p w14:paraId="0C703789"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POB"/>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2461" w:type="pct"/>
            <w:gridSpan w:val="9"/>
            <w:tcBorders>
              <w:top w:val="nil"/>
            </w:tcBorders>
          </w:tcPr>
          <w:p w14:paraId="480F29CF"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10. Citizenship (</w:t>
            </w:r>
            <w:r w:rsidRPr="005D5EE9">
              <w:rPr>
                <w:rFonts w:ascii="Times New Roman" w:hAnsi="Times New Roman" w:cs="Times New Roman"/>
                <w:i/>
              </w:rPr>
              <w:t>If non-U.S. citizen, give visa status)</w:t>
            </w:r>
          </w:p>
          <w:p w14:paraId="08C3B608"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Citizenship"/>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2ACA0EDC" w14:textId="77777777" w:rsidTr="26857C5E">
        <w:trPr>
          <w:trHeight w:val="836"/>
        </w:trPr>
        <w:tc>
          <w:tcPr>
            <w:tcW w:w="5000" w:type="pct"/>
            <w:gridSpan w:val="13"/>
          </w:tcPr>
          <w:p w14:paraId="274B812C"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11. Names, Ages, and Relationship of Dependents to Accompany Individual to Country of Assignment</w:t>
            </w:r>
          </w:p>
          <w:p w14:paraId="16A749E2"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Relationship"/>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460B079B" w14:textId="77777777" w:rsidTr="26857C5E">
        <w:trPr>
          <w:trHeight w:val="288"/>
        </w:trPr>
        <w:tc>
          <w:tcPr>
            <w:tcW w:w="3027" w:type="pct"/>
            <w:gridSpan w:val="5"/>
            <w:vAlign w:val="center"/>
          </w:tcPr>
          <w:p w14:paraId="24A8EAC3" w14:textId="77777777" w:rsidR="005D5EE9" w:rsidRPr="005D5EE9" w:rsidRDefault="005D5EE9" w:rsidP="003F7811">
            <w:pPr>
              <w:rPr>
                <w:rFonts w:ascii="Times New Roman" w:hAnsi="Times New Roman" w:cs="Times New Roman"/>
              </w:rPr>
            </w:pPr>
            <w:r w:rsidRPr="005D5EE9">
              <w:rPr>
                <w:rFonts w:ascii="Times New Roman" w:hAnsi="Times New Roman" w:cs="Times New Roman"/>
                <w:b/>
              </w:rPr>
              <w:t>12. EDUCATION</w:t>
            </w:r>
            <w:r w:rsidRPr="005D5EE9">
              <w:rPr>
                <w:rFonts w:ascii="Times New Roman" w:hAnsi="Times New Roman" w:cs="Times New Roman"/>
              </w:rPr>
              <w:t xml:space="preserve"> </w:t>
            </w:r>
            <w:r w:rsidRPr="005D5EE9">
              <w:rPr>
                <w:rFonts w:ascii="Times New Roman" w:hAnsi="Times New Roman" w:cs="Times New Roman"/>
                <w:i/>
              </w:rPr>
              <w:t>(include all college or university degrees)</w:t>
            </w:r>
          </w:p>
        </w:tc>
        <w:tc>
          <w:tcPr>
            <w:tcW w:w="1973" w:type="pct"/>
            <w:gridSpan w:val="8"/>
            <w:vAlign w:val="center"/>
          </w:tcPr>
          <w:p w14:paraId="7F42F056" w14:textId="77777777" w:rsidR="005D5EE9" w:rsidRPr="005D5EE9" w:rsidRDefault="005D5EE9" w:rsidP="003F7811">
            <w:pPr>
              <w:rPr>
                <w:rFonts w:ascii="Times New Roman" w:hAnsi="Times New Roman" w:cs="Times New Roman"/>
              </w:rPr>
            </w:pPr>
            <w:r w:rsidRPr="005D5EE9">
              <w:rPr>
                <w:rFonts w:ascii="Times New Roman" w:hAnsi="Times New Roman" w:cs="Times New Roman"/>
                <w:b/>
              </w:rPr>
              <w:t>13. LANGUAGE PROFICIENCY</w:t>
            </w:r>
            <w:r w:rsidRPr="005D5EE9">
              <w:rPr>
                <w:rFonts w:ascii="Times New Roman" w:hAnsi="Times New Roman" w:cs="Times New Roman"/>
              </w:rPr>
              <w:t xml:space="preserve"> </w:t>
            </w:r>
            <w:r w:rsidRPr="005D5EE9">
              <w:rPr>
                <w:rFonts w:ascii="Times New Roman" w:hAnsi="Times New Roman" w:cs="Times New Roman"/>
              </w:rPr>
              <w:br/>
            </w:r>
            <w:r w:rsidRPr="005D5EE9">
              <w:rPr>
                <w:rFonts w:ascii="Times New Roman" w:hAnsi="Times New Roman" w:cs="Times New Roman"/>
                <w:i/>
              </w:rPr>
              <w:t>(see Instruction on Page 2)</w:t>
            </w:r>
          </w:p>
        </w:tc>
      </w:tr>
      <w:tr w:rsidR="005D5EE9" w:rsidRPr="005D5EE9" w14:paraId="167E581A" w14:textId="77777777" w:rsidTr="26857C5E">
        <w:trPr>
          <w:trHeight w:val="351"/>
        </w:trPr>
        <w:tc>
          <w:tcPr>
            <w:tcW w:w="1315" w:type="pct"/>
            <w:vAlign w:val="center"/>
          </w:tcPr>
          <w:p w14:paraId="302FA298"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NAME AND LOCATION OF INSTITUTION</w:t>
            </w:r>
          </w:p>
        </w:tc>
        <w:tc>
          <w:tcPr>
            <w:tcW w:w="734" w:type="pct"/>
            <w:gridSpan w:val="2"/>
            <w:vAlign w:val="center"/>
          </w:tcPr>
          <w:p w14:paraId="2E7D8087"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MAJOR</w:t>
            </w:r>
          </w:p>
        </w:tc>
        <w:tc>
          <w:tcPr>
            <w:tcW w:w="490" w:type="pct"/>
            <w:vAlign w:val="center"/>
          </w:tcPr>
          <w:p w14:paraId="1FB896AF"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DEGREE</w:t>
            </w:r>
          </w:p>
        </w:tc>
        <w:tc>
          <w:tcPr>
            <w:tcW w:w="488" w:type="pct"/>
            <w:vAlign w:val="center"/>
          </w:tcPr>
          <w:p w14:paraId="077970AC"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DATE</w:t>
            </w:r>
          </w:p>
        </w:tc>
        <w:tc>
          <w:tcPr>
            <w:tcW w:w="791" w:type="pct"/>
            <w:gridSpan w:val="5"/>
            <w:vAlign w:val="center"/>
          </w:tcPr>
          <w:p w14:paraId="58E439B2"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LANGUAGE</w:t>
            </w:r>
          </w:p>
        </w:tc>
        <w:tc>
          <w:tcPr>
            <w:tcW w:w="596" w:type="pct"/>
            <w:gridSpan w:val="2"/>
            <w:vAlign w:val="center"/>
          </w:tcPr>
          <w:p w14:paraId="468638E1" w14:textId="77777777" w:rsidR="005D5EE9" w:rsidRPr="005D5EE9" w:rsidRDefault="005D5EE9" w:rsidP="26857C5E">
            <w:pPr>
              <w:jc w:val="center"/>
              <w:rPr>
                <w:rFonts w:ascii="Times New Roman" w:hAnsi="Times New Roman" w:cs="Times New Roman"/>
                <w:lang w:val="en-US"/>
              </w:rPr>
            </w:pPr>
            <w:r w:rsidRPr="26857C5E">
              <w:rPr>
                <w:rFonts w:ascii="Times New Roman" w:hAnsi="Times New Roman" w:cs="Times New Roman"/>
                <w:lang w:val="en-US"/>
              </w:rPr>
              <w:t>Proficiency</w:t>
            </w:r>
          </w:p>
          <w:p w14:paraId="2640FA10"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Speaking</w:t>
            </w:r>
          </w:p>
        </w:tc>
        <w:tc>
          <w:tcPr>
            <w:tcW w:w="587" w:type="pct"/>
            <w:vAlign w:val="center"/>
          </w:tcPr>
          <w:p w14:paraId="25C607FD" w14:textId="77777777" w:rsidR="005D5EE9" w:rsidRPr="005D5EE9" w:rsidRDefault="005D5EE9" w:rsidP="26857C5E">
            <w:pPr>
              <w:jc w:val="center"/>
              <w:rPr>
                <w:rFonts w:ascii="Times New Roman" w:hAnsi="Times New Roman" w:cs="Times New Roman"/>
                <w:lang w:val="en-US"/>
              </w:rPr>
            </w:pPr>
            <w:r w:rsidRPr="26857C5E">
              <w:rPr>
                <w:rFonts w:ascii="Times New Roman" w:hAnsi="Times New Roman" w:cs="Times New Roman"/>
                <w:lang w:val="en-US"/>
              </w:rPr>
              <w:t>Proficiency</w:t>
            </w:r>
          </w:p>
          <w:p w14:paraId="392D3606"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Reading</w:t>
            </w:r>
          </w:p>
        </w:tc>
      </w:tr>
      <w:tr w:rsidR="005D5EE9" w:rsidRPr="005D5EE9" w14:paraId="71862290" w14:textId="77777777" w:rsidTr="26857C5E">
        <w:trPr>
          <w:trHeight w:val="890"/>
        </w:trPr>
        <w:tc>
          <w:tcPr>
            <w:tcW w:w="1315" w:type="pct"/>
            <w:vAlign w:val="center"/>
          </w:tcPr>
          <w:p w14:paraId="0806A1B5"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ocation"/>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734" w:type="pct"/>
            <w:gridSpan w:val="2"/>
            <w:vAlign w:val="center"/>
          </w:tcPr>
          <w:p w14:paraId="01766271"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Major"/>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490" w:type="pct"/>
            <w:vAlign w:val="center"/>
          </w:tcPr>
          <w:p w14:paraId="35AB39AE"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Major"/>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488" w:type="pct"/>
            <w:vAlign w:val="center"/>
          </w:tcPr>
          <w:p w14:paraId="04D09DA2"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Major"/>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791" w:type="pct"/>
            <w:gridSpan w:val="5"/>
            <w:vAlign w:val="center"/>
          </w:tcPr>
          <w:p w14:paraId="523C117D"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anguag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596" w:type="pct"/>
            <w:gridSpan w:val="2"/>
            <w:vAlign w:val="center"/>
          </w:tcPr>
          <w:p w14:paraId="6577C6BE"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anguag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587" w:type="pct"/>
            <w:vAlign w:val="center"/>
          </w:tcPr>
          <w:p w14:paraId="3F105B2A"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anguag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7179E3A8" w14:textId="77777777" w:rsidTr="26857C5E">
        <w:trPr>
          <w:trHeight w:val="899"/>
        </w:trPr>
        <w:tc>
          <w:tcPr>
            <w:tcW w:w="1315" w:type="pct"/>
            <w:vAlign w:val="center"/>
          </w:tcPr>
          <w:p w14:paraId="41E8D304"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ocation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734" w:type="pct"/>
            <w:gridSpan w:val="2"/>
            <w:vAlign w:val="center"/>
          </w:tcPr>
          <w:p w14:paraId="1BF41F17"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Major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490" w:type="pct"/>
            <w:vAlign w:val="center"/>
          </w:tcPr>
          <w:p w14:paraId="7F5978A3"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Major"/>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488" w:type="pct"/>
            <w:vAlign w:val="center"/>
          </w:tcPr>
          <w:p w14:paraId="267609C4"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Major"/>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791" w:type="pct"/>
            <w:gridSpan w:val="5"/>
            <w:vAlign w:val="center"/>
          </w:tcPr>
          <w:p w14:paraId="1961641F"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anguage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596" w:type="pct"/>
            <w:gridSpan w:val="2"/>
            <w:vAlign w:val="center"/>
          </w:tcPr>
          <w:p w14:paraId="484AAA6A"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anguag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587" w:type="pct"/>
            <w:vAlign w:val="center"/>
          </w:tcPr>
          <w:p w14:paraId="73788457"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Languag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11770B61" w14:textId="77777777" w:rsidTr="26857C5E">
        <w:trPr>
          <w:trHeight w:val="278"/>
        </w:trPr>
        <w:tc>
          <w:tcPr>
            <w:tcW w:w="5000" w:type="pct"/>
            <w:gridSpan w:val="13"/>
            <w:vAlign w:val="center"/>
          </w:tcPr>
          <w:p w14:paraId="6C1F8D27" w14:textId="77777777" w:rsidR="005D5EE9" w:rsidRPr="005D5EE9" w:rsidRDefault="005D5EE9" w:rsidP="003F7811">
            <w:pPr>
              <w:pStyle w:val="Header"/>
              <w:rPr>
                <w:rFonts w:ascii="Times New Roman" w:hAnsi="Times New Roman" w:cs="Times New Roman"/>
                <w:i/>
              </w:rPr>
            </w:pPr>
            <w:r w:rsidRPr="005D5EE9">
              <w:rPr>
                <w:rFonts w:ascii="Times New Roman" w:hAnsi="Times New Roman" w:cs="Times New Roman"/>
                <w:b/>
              </w:rPr>
              <w:t xml:space="preserve">14. EMPLOYMENT HISTORY </w:t>
            </w:r>
            <w:r w:rsidRPr="005D5EE9">
              <w:rPr>
                <w:rFonts w:ascii="Times New Roman" w:hAnsi="Times New Roman" w:cs="Times New Roman"/>
                <w:i/>
              </w:rPr>
              <w:t>(List last three (3) positions held by the individual)</w:t>
            </w:r>
          </w:p>
        </w:tc>
      </w:tr>
      <w:tr w:rsidR="005D5EE9" w:rsidRPr="005D5EE9" w14:paraId="4D96BCCF" w14:textId="77777777" w:rsidTr="26857C5E">
        <w:trPr>
          <w:trHeight w:val="246"/>
        </w:trPr>
        <w:tc>
          <w:tcPr>
            <w:tcW w:w="1361" w:type="pct"/>
            <w:gridSpan w:val="2"/>
            <w:vMerge w:val="restart"/>
            <w:vAlign w:val="center"/>
          </w:tcPr>
          <w:p w14:paraId="1EFC459B"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POSITION TITLE</w:t>
            </w:r>
          </w:p>
        </w:tc>
        <w:tc>
          <w:tcPr>
            <w:tcW w:w="1869" w:type="pct"/>
            <w:gridSpan w:val="4"/>
            <w:vMerge w:val="restart"/>
            <w:vAlign w:val="center"/>
          </w:tcPr>
          <w:p w14:paraId="4F071C15"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EMPLOYER’S NAME AND ADDRESS</w:t>
            </w:r>
          </w:p>
          <w:p w14:paraId="5ECD2420"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POINT OF CONTACT &amp;TELEPHONE #</w:t>
            </w:r>
          </w:p>
        </w:tc>
        <w:tc>
          <w:tcPr>
            <w:tcW w:w="1770" w:type="pct"/>
            <w:gridSpan w:val="7"/>
            <w:vAlign w:val="center"/>
          </w:tcPr>
          <w:p w14:paraId="7EEFB8F0"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t xml:space="preserve">Dates of Employment </w:t>
            </w:r>
            <w:r w:rsidRPr="005D5EE9">
              <w:rPr>
                <w:rFonts w:ascii="Times New Roman" w:hAnsi="Times New Roman" w:cs="Times New Roman"/>
                <w:i/>
              </w:rPr>
              <w:t>(MM/YYYY)</w:t>
            </w:r>
          </w:p>
        </w:tc>
      </w:tr>
      <w:tr w:rsidR="005D5EE9" w:rsidRPr="005D5EE9" w14:paraId="2FD24B07" w14:textId="77777777" w:rsidTr="26857C5E">
        <w:trPr>
          <w:trHeight w:val="278"/>
        </w:trPr>
        <w:tc>
          <w:tcPr>
            <w:tcW w:w="1361" w:type="pct"/>
            <w:gridSpan w:val="2"/>
            <w:vMerge/>
          </w:tcPr>
          <w:p w14:paraId="2AD62126" w14:textId="77777777" w:rsidR="005D5EE9" w:rsidRPr="005D5EE9" w:rsidRDefault="005D5EE9" w:rsidP="003F7811">
            <w:pPr>
              <w:rPr>
                <w:rFonts w:ascii="Times New Roman" w:hAnsi="Times New Roman" w:cs="Times New Roman"/>
              </w:rPr>
            </w:pPr>
          </w:p>
        </w:tc>
        <w:tc>
          <w:tcPr>
            <w:tcW w:w="1869" w:type="pct"/>
            <w:gridSpan w:val="4"/>
            <w:vMerge/>
          </w:tcPr>
          <w:p w14:paraId="73C2815F" w14:textId="77777777" w:rsidR="005D5EE9" w:rsidRPr="005D5EE9" w:rsidRDefault="005D5EE9" w:rsidP="003F7811">
            <w:pPr>
              <w:rPr>
                <w:rFonts w:ascii="Times New Roman" w:hAnsi="Times New Roman" w:cs="Times New Roman"/>
              </w:rPr>
            </w:pPr>
          </w:p>
        </w:tc>
        <w:tc>
          <w:tcPr>
            <w:tcW w:w="896" w:type="pct"/>
            <w:gridSpan w:val="5"/>
            <w:vAlign w:val="center"/>
          </w:tcPr>
          <w:p w14:paraId="07EA2029"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t>From</w:t>
            </w:r>
          </w:p>
        </w:tc>
        <w:tc>
          <w:tcPr>
            <w:tcW w:w="874" w:type="pct"/>
            <w:gridSpan w:val="2"/>
            <w:vAlign w:val="center"/>
          </w:tcPr>
          <w:p w14:paraId="3BE0881B"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t>To</w:t>
            </w:r>
          </w:p>
        </w:tc>
      </w:tr>
      <w:tr w:rsidR="005D5EE9" w:rsidRPr="005D5EE9" w14:paraId="1AEC99F6" w14:textId="77777777" w:rsidTr="26857C5E">
        <w:trPr>
          <w:trHeight w:val="962"/>
        </w:trPr>
        <w:tc>
          <w:tcPr>
            <w:tcW w:w="1361" w:type="pct"/>
            <w:gridSpan w:val="2"/>
            <w:vAlign w:val="center"/>
          </w:tcPr>
          <w:p w14:paraId="31950F81"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Position"/>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869" w:type="pct"/>
            <w:gridSpan w:val="4"/>
            <w:vAlign w:val="center"/>
          </w:tcPr>
          <w:p w14:paraId="3E809809" w14:textId="77777777" w:rsidR="005D5EE9" w:rsidRPr="005D5EE9" w:rsidRDefault="005D5EE9" w:rsidP="003F7811">
            <w:pPr>
              <w:pStyle w:val="Header"/>
              <w:rPr>
                <w:rFonts w:ascii="Times New Roman" w:hAnsi="Times New Roman" w:cs="Times New Roman"/>
              </w:rPr>
            </w:pPr>
            <w:r w:rsidRPr="005D5EE9">
              <w:rPr>
                <w:rFonts w:ascii="Times New Roman" w:hAnsi="Times New Roman" w:cs="Times New Roman"/>
              </w:rPr>
              <w:fldChar w:fldCharType="begin">
                <w:ffData>
                  <w:name w:val="Employe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96" w:type="pct"/>
            <w:gridSpan w:val="5"/>
            <w:vAlign w:val="center"/>
          </w:tcPr>
          <w:p w14:paraId="665578BE" w14:textId="77777777" w:rsidR="005D5EE9" w:rsidRPr="005D5EE9" w:rsidRDefault="005D5EE9" w:rsidP="003F7811">
            <w:pPr>
              <w:pStyle w:val="Header"/>
              <w:ind w:left="-29"/>
              <w:jc w:val="center"/>
              <w:rPr>
                <w:rFonts w:ascii="Times New Roman" w:hAnsi="Times New Roman" w:cs="Times New Roman"/>
              </w:rPr>
            </w:pPr>
            <w:r w:rsidRPr="005D5EE9">
              <w:rPr>
                <w:rFonts w:ascii="Times New Roman" w:hAnsi="Times New Roman" w:cs="Times New Roman"/>
              </w:rPr>
              <w:fldChar w:fldCharType="begin">
                <w:ffData>
                  <w:name w:val="From"/>
                  <w:enabled/>
                  <w:calcOnExit w:val="0"/>
                  <w:helpText w:type="text" w:val="Enter date (M/d/yyyy)."/>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74" w:type="pct"/>
            <w:gridSpan w:val="2"/>
            <w:vAlign w:val="center"/>
          </w:tcPr>
          <w:p w14:paraId="78060B4E"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fldChar w:fldCharType="begin">
                <w:ffData>
                  <w:name w:val="From"/>
                  <w:enabled/>
                  <w:calcOnExit w:val="0"/>
                  <w:helpText w:type="text" w:val="Enter date (M/d/yyyy)."/>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0C37DA61" w14:textId="77777777" w:rsidTr="26857C5E">
        <w:trPr>
          <w:trHeight w:val="980"/>
        </w:trPr>
        <w:tc>
          <w:tcPr>
            <w:tcW w:w="1361" w:type="pct"/>
            <w:gridSpan w:val="2"/>
            <w:vAlign w:val="center"/>
          </w:tcPr>
          <w:p w14:paraId="01DB3821"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Position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869" w:type="pct"/>
            <w:gridSpan w:val="4"/>
            <w:vAlign w:val="center"/>
          </w:tcPr>
          <w:p w14:paraId="52050196"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Employee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96" w:type="pct"/>
            <w:gridSpan w:val="5"/>
            <w:vAlign w:val="center"/>
          </w:tcPr>
          <w:p w14:paraId="251AA8CB"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fldChar w:fldCharType="begin">
                <w:ffData>
                  <w:name w:val="From"/>
                  <w:enabled/>
                  <w:calcOnExit w:val="0"/>
                  <w:helpText w:type="text" w:val="Enter date (M/d/yyyy)."/>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74" w:type="pct"/>
            <w:gridSpan w:val="2"/>
            <w:vAlign w:val="center"/>
          </w:tcPr>
          <w:p w14:paraId="0ACA414D"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fldChar w:fldCharType="begin">
                <w:ffData>
                  <w:name w:val="From"/>
                  <w:enabled/>
                  <w:calcOnExit w:val="0"/>
                  <w:helpText w:type="text" w:val="Enter date (M/d/yyyy)."/>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16444270" w14:textId="77777777" w:rsidTr="26857C5E">
        <w:trPr>
          <w:trHeight w:val="890"/>
        </w:trPr>
        <w:tc>
          <w:tcPr>
            <w:tcW w:w="1361" w:type="pct"/>
            <w:gridSpan w:val="2"/>
            <w:vAlign w:val="center"/>
          </w:tcPr>
          <w:p w14:paraId="55C15F94"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Position2"/>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869" w:type="pct"/>
            <w:gridSpan w:val="4"/>
            <w:vAlign w:val="center"/>
          </w:tcPr>
          <w:p w14:paraId="767C8E46"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Employee2"/>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96" w:type="pct"/>
            <w:gridSpan w:val="5"/>
            <w:vAlign w:val="center"/>
          </w:tcPr>
          <w:p w14:paraId="236B07A5" w14:textId="77777777" w:rsidR="005D5EE9" w:rsidRPr="005D5EE9" w:rsidRDefault="005D5EE9" w:rsidP="003F7811">
            <w:pPr>
              <w:pStyle w:val="Header"/>
              <w:ind w:left="-29"/>
              <w:jc w:val="center"/>
              <w:rPr>
                <w:rFonts w:ascii="Times New Roman" w:hAnsi="Times New Roman" w:cs="Times New Roman"/>
              </w:rPr>
            </w:pPr>
            <w:r w:rsidRPr="005D5EE9">
              <w:rPr>
                <w:rFonts w:ascii="Times New Roman" w:hAnsi="Times New Roman" w:cs="Times New Roman"/>
              </w:rPr>
              <w:fldChar w:fldCharType="begin">
                <w:ffData>
                  <w:name w:val="From"/>
                  <w:enabled/>
                  <w:calcOnExit w:val="0"/>
                  <w:helpText w:type="text" w:val="Enter date (M/d/yyyy)."/>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74" w:type="pct"/>
            <w:gridSpan w:val="2"/>
            <w:vAlign w:val="center"/>
          </w:tcPr>
          <w:p w14:paraId="5C11144A" w14:textId="77777777" w:rsidR="005D5EE9" w:rsidRPr="005D5EE9" w:rsidRDefault="005D5EE9" w:rsidP="003F7811">
            <w:pPr>
              <w:ind w:left="-29"/>
              <w:jc w:val="center"/>
              <w:rPr>
                <w:rFonts w:ascii="Times New Roman" w:hAnsi="Times New Roman" w:cs="Times New Roman"/>
              </w:rPr>
            </w:pPr>
            <w:r w:rsidRPr="005D5EE9">
              <w:rPr>
                <w:rFonts w:ascii="Times New Roman" w:hAnsi="Times New Roman" w:cs="Times New Roman"/>
              </w:rPr>
              <w:fldChar w:fldCharType="begin">
                <w:ffData>
                  <w:name w:val="From"/>
                  <w:enabled/>
                  <w:calcOnExit w:val="0"/>
                  <w:helpText w:type="text" w:val="Enter date (M/d/yyyy)."/>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73AB391E" w14:textId="77777777" w:rsidTr="26857C5E">
        <w:trPr>
          <w:trHeight w:val="251"/>
        </w:trPr>
        <w:tc>
          <w:tcPr>
            <w:tcW w:w="5000" w:type="pct"/>
            <w:gridSpan w:val="13"/>
            <w:vAlign w:val="center"/>
          </w:tcPr>
          <w:p w14:paraId="53B57736" w14:textId="77777777" w:rsidR="005D5EE9" w:rsidRPr="005D5EE9" w:rsidRDefault="005D5EE9" w:rsidP="26857C5E">
            <w:pPr>
              <w:rPr>
                <w:rFonts w:ascii="Times New Roman" w:hAnsi="Times New Roman" w:cs="Times New Roman"/>
                <w:i/>
                <w:iCs/>
                <w:lang w:val="en-US"/>
              </w:rPr>
            </w:pPr>
            <w:r w:rsidRPr="26857C5E">
              <w:rPr>
                <w:rFonts w:ascii="Times New Roman" w:hAnsi="Times New Roman" w:cs="Times New Roman"/>
                <w:b/>
                <w:bCs/>
                <w:lang w:val="en-US"/>
              </w:rPr>
              <w:t xml:space="preserve">15.  SPECIFIC CONSULTANT SERVICES </w:t>
            </w:r>
            <w:r w:rsidRPr="26857C5E">
              <w:rPr>
                <w:rFonts w:ascii="Times New Roman" w:hAnsi="Times New Roman" w:cs="Times New Roman"/>
                <w:i/>
                <w:iCs/>
                <w:lang w:val="en-US"/>
              </w:rPr>
              <w:t>(give last three (3) years).</w:t>
            </w:r>
            <w:r w:rsidRPr="26857C5E">
              <w:rPr>
                <w:rFonts w:ascii="Times New Roman" w:hAnsi="Times New Roman" w:cs="Times New Roman"/>
                <w:lang w:val="en-US"/>
              </w:rPr>
              <w:t xml:space="preserve"> </w:t>
            </w:r>
            <w:r w:rsidRPr="26857C5E">
              <w:rPr>
                <w:rFonts w:ascii="Times New Roman" w:hAnsi="Times New Roman" w:cs="Times New Roman"/>
                <w:i/>
                <w:iCs/>
                <w:lang w:val="en-US"/>
              </w:rPr>
              <w:t>Continue on a separate sheet of paper, if required, to provide this information.</w:t>
            </w:r>
          </w:p>
        </w:tc>
      </w:tr>
      <w:tr w:rsidR="005D5EE9" w:rsidRPr="005D5EE9" w14:paraId="62CE84B6" w14:textId="77777777" w:rsidTr="26857C5E">
        <w:trPr>
          <w:trHeight w:val="274"/>
        </w:trPr>
        <w:tc>
          <w:tcPr>
            <w:tcW w:w="1361" w:type="pct"/>
            <w:gridSpan w:val="2"/>
            <w:vMerge w:val="restart"/>
            <w:vAlign w:val="center"/>
          </w:tcPr>
          <w:p w14:paraId="0ABB2053"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SERVICES PERFORMED</w:t>
            </w:r>
          </w:p>
        </w:tc>
        <w:tc>
          <w:tcPr>
            <w:tcW w:w="1869" w:type="pct"/>
            <w:gridSpan w:val="4"/>
            <w:vMerge w:val="restart"/>
            <w:vAlign w:val="center"/>
          </w:tcPr>
          <w:p w14:paraId="47D3BD55"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EMPLOYER’S NAME AND ADDRESS</w:t>
            </w:r>
          </w:p>
          <w:p w14:paraId="21135407"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POINT OF CONTACT &amp;TELEPHONE #</w:t>
            </w:r>
          </w:p>
        </w:tc>
        <w:tc>
          <w:tcPr>
            <w:tcW w:w="1770" w:type="pct"/>
            <w:gridSpan w:val="7"/>
            <w:tcBorders>
              <w:right w:val="single" w:sz="4" w:space="0" w:color="auto"/>
            </w:tcBorders>
            <w:vAlign w:val="center"/>
          </w:tcPr>
          <w:p w14:paraId="7D8B4477"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 xml:space="preserve">Dates of Employment </w:t>
            </w:r>
            <w:r w:rsidRPr="005D5EE9">
              <w:rPr>
                <w:rFonts w:ascii="Times New Roman" w:hAnsi="Times New Roman" w:cs="Times New Roman"/>
                <w:i/>
              </w:rPr>
              <w:t>(MM/YYYY)</w:t>
            </w:r>
          </w:p>
        </w:tc>
      </w:tr>
      <w:tr w:rsidR="005D5EE9" w:rsidRPr="005D5EE9" w14:paraId="4AC91D88" w14:textId="77777777" w:rsidTr="26857C5E">
        <w:trPr>
          <w:trHeight w:val="259"/>
        </w:trPr>
        <w:tc>
          <w:tcPr>
            <w:tcW w:w="1361" w:type="pct"/>
            <w:gridSpan w:val="2"/>
            <w:vMerge/>
          </w:tcPr>
          <w:p w14:paraId="27C62125" w14:textId="77777777" w:rsidR="005D5EE9" w:rsidRPr="005D5EE9" w:rsidRDefault="005D5EE9" w:rsidP="003F7811">
            <w:pPr>
              <w:rPr>
                <w:rFonts w:ascii="Times New Roman" w:hAnsi="Times New Roman" w:cs="Times New Roman"/>
              </w:rPr>
            </w:pPr>
          </w:p>
        </w:tc>
        <w:tc>
          <w:tcPr>
            <w:tcW w:w="1869" w:type="pct"/>
            <w:gridSpan w:val="4"/>
            <w:vMerge/>
          </w:tcPr>
          <w:p w14:paraId="76F258E9" w14:textId="77777777" w:rsidR="005D5EE9" w:rsidRPr="005D5EE9" w:rsidRDefault="005D5EE9" w:rsidP="003F7811">
            <w:pPr>
              <w:rPr>
                <w:rFonts w:ascii="Times New Roman" w:hAnsi="Times New Roman" w:cs="Times New Roman"/>
              </w:rPr>
            </w:pPr>
          </w:p>
        </w:tc>
        <w:tc>
          <w:tcPr>
            <w:tcW w:w="896" w:type="pct"/>
            <w:gridSpan w:val="5"/>
            <w:tcBorders>
              <w:bottom w:val="single" w:sz="4" w:space="0" w:color="auto"/>
            </w:tcBorders>
            <w:vAlign w:val="center"/>
          </w:tcPr>
          <w:p w14:paraId="4A49E5FE"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From</w:t>
            </w:r>
          </w:p>
        </w:tc>
        <w:tc>
          <w:tcPr>
            <w:tcW w:w="874" w:type="pct"/>
            <w:gridSpan w:val="2"/>
            <w:tcBorders>
              <w:bottom w:val="single" w:sz="4" w:space="0" w:color="auto"/>
              <w:right w:val="single" w:sz="4" w:space="0" w:color="auto"/>
            </w:tcBorders>
            <w:vAlign w:val="center"/>
          </w:tcPr>
          <w:p w14:paraId="10092B26"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t>To</w:t>
            </w:r>
          </w:p>
        </w:tc>
      </w:tr>
      <w:tr w:rsidR="005D5EE9" w:rsidRPr="005D5EE9" w14:paraId="3827DF22" w14:textId="77777777" w:rsidTr="26857C5E">
        <w:trPr>
          <w:trHeight w:val="800"/>
        </w:trPr>
        <w:tc>
          <w:tcPr>
            <w:tcW w:w="1361" w:type="pct"/>
            <w:gridSpan w:val="2"/>
            <w:tcBorders>
              <w:right w:val="nil"/>
            </w:tcBorders>
            <w:vAlign w:val="center"/>
          </w:tcPr>
          <w:p w14:paraId="207EC43F"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Service"/>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869" w:type="pct"/>
            <w:gridSpan w:val="4"/>
            <w:tcBorders>
              <w:right w:val="single" w:sz="4" w:space="0" w:color="auto"/>
            </w:tcBorders>
            <w:vAlign w:val="center"/>
          </w:tcPr>
          <w:p w14:paraId="3A3B768F"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Employee3"/>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96" w:type="pct"/>
            <w:gridSpan w:val="5"/>
            <w:tcBorders>
              <w:left w:val="nil"/>
              <w:bottom w:val="single" w:sz="4" w:space="0" w:color="auto"/>
              <w:right w:val="single" w:sz="4" w:space="0" w:color="auto"/>
            </w:tcBorders>
            <w:vAlign w:val="center"/>
          </w:tcPr>
          <w:p w14:paraId="16402557"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74" w:type="pct"/>
            <w:gridSpan w:val="2"/>
            <w:tcBorders>
              <w:left w:val="nil"/>
              <w:bottom w:val="single" w:sz="4" w:space="0" w:color="auto"/>
              <w:right w:val="single" w:sz="4" w:space="0" w:color="auto"/>
            </w:tcBorders>
            <w:vAlign w:val="center"/>
          </w:tcPr>
          <w:p w14:paraId="35E548D5"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63C507B6" w14:textId="77777777" w:rsidTr="26857C5E">
        <w:trPr>
          <w:trHeight w:val="845"/>
        </w:trPr>
        <w:tc>
          <w:tcPr>
            <w:tcW w:w="1361" w:type="pct"/>
            <w:gridSpan w:val="2"/>
            <w:tcBorders>
              <w:top w:val="single" w:sz="4" w:space="0" w:color="auto"/>
              <w:bottom w:val="single" w:sz="4" w:space="0" w:color="auto"/>
            </w:tcBorders>
            <w:vAlign w:val="center"/>
          </w:tcPr>
          <w:p w14:paraId="6CA7E754"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Service1"/>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869" w:type="pct"/>
            <w:gridSpan w:val="4"/>
            <w:tcBorders>
              <w:top w:val="single" w:sz="4" w:space="0" w:color="auto"/>
              <w:bottom w:val="single" w:sz="4" w:space="0" w:color="auto"/>
            </w:tcBorders>
            <w:vAlign w:val="center"/>
          </w:tcPr>
          <w:p w14:paraId="00626267"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Employee5"/>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96" w:type="pct"/>
            <w:gridSpan w:val="5"/>
            <w:tcBorders>
              <w:top w:val="single" w:sz="4" w:space="0" w:color="auto"/>
              <w:bottom w:val="single" w:sz="4" w:space="0" w:color="auto"/>
            </w:tcBorders>
            <w:vAlign w:val="center"/>
          </w:tcPr>
          <w:p w14:paraId="5965B7A6"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74" w:type="pct"/>
            <w:gridSpan w:val="2"/>
            <w:tcBorders>
              <w:top w:val="single" w:sz="4" w:space="0" w:color="auto"/>
              <w:bottom w:val="single" w:sz="4" w:space="0" w:color="auto"/>
              <w:right w:val="single" w:sz="4" w:space="0" w:color="auto"/>
            </w:tcBorders>
            <w:vAlign w:val="center"/>
          </w:tcPr>
          <w:p w14:paraId="2E4337EB"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7A7C3C9B" w14:textId="77777777" w:rsidTr="26857C5E">
        <w:trPr>
          <w:trHeight w:val="836"/>
        </w:trPr>
        <w:tc>
          <w:tcPr>
            <w:tcW w:w="1361" w:type="pct"/>
            <w:gridSpan w:val="2"/>
            <w:tcBorders>
              <w:top w:val="single" w:sz="4" w:space="0" w:color="auto"/>
              <w:bottom w:val="single" w:sz="4" w:space="0" w:color="auto"/>
            </w:tcBorders>
            <w:vAlign w:val="center"/>
          </w:tcPr>
          <w:p w14:paraId="18C5CD0D"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Service2"/>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1869" w:type="pct"/>
            <w:gridSpan w:val="4"/>
            <w:tcBorders>
              <w:top w:val="single" w:sz="4" w:space="0" w:color="auto"/>
              <w:bottom w:val="single" w:sz="4" w:space="0" w:color="auto"/>
            </w:tcBorders>
            <w:vAlign w:val="center"/>
          </w:tcPr>
          <w:p w14:paraId="77582FD4"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Employee5"/>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96" w:type="pct"/>
            <w:gridSpan w:val="5"/>
            <w:tcBorders>
              <w:top w:val="single" w:sz="4" w:space="0" w:color="auto"/>
              <w:bottom w:val="single" w:sz="4" w:space="0" w:color="auto"/>
            </w:tcBorders>
            <w:vAlign w:val="center"/>
          </w:tcPr>
          <w:p w14:paraId="0D2FDC7E"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c>
          <w:tcPr>
            <w:tcW w:w="874" w:type="pct"/>
            <w:gridSpan w:val="2"/>
            <w:tcBorders>
              <w:top w:val="single" w:sz="4" w:space="0" w:color="auto"/>
              <w:bottom w:val="single" w:sz="4" w:space="0" w:color="auto"/>
              <w:right w:val="single" w:sz="4" w:space="0" w:color="auto"/>
            </w:tcBorders>
            <w:vAlign w:val="center"/>
          </w:tcPr>
          <w:p w14:paraId="002A86A6" w14:textId="77777777" w:rsidR="005D5EE9" w:rsidRPr="005D5EE9" w:rsidRDefault="005D5EE9" w:rsidP="003F7811">
            <w:pPr>
              <w:jc w:val="center"/>
              <w:rPr>
                <w:rFonts w:ascii="Times New Roman" w:hAnsi="Times New Roman" w:cs="Times New Roman"/>
              </w:rPr>
            </w:pPr>
            <w:r w:rsidRPr="005D5EE9">
              <w:rPr>
                <w:rFonts w:ascii="Times New Roman" w:hAnsi="Times New Roman" w:cs="Times New Roman"/>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t> </w:t>
            </w:r>
            <w:r w:rsidRPr="005D5EE9">
              <w:rPr>
                <w:rFonts w:ascii="Times New Roman" w:hAnsi="Times New Roman" w:cs="Times New Roman"/>
              </w:rPr>
              <w:fldChar w:fldCharType="end"/>
            </w:r>
          </w:p>
        </w:tc>
      </w:tr>
      <w:tr w:rsidR="005D5EE9" w:rsidRPr="005D5EE9" w14:paraId="01325EEA" w14:textId="77777777" w:rsidTr="26857C5E">
        <w:trPr>
          <w:trHeight w:val="1016"/>
        </w:trPr>
        <w:tc>
          <w:tcPr>
            <w:tcW w:w="5000" w:type="pct"/>
            <w:gridSpan w:val="13"/>
            <w:tcBorders>
              <w:top w:val="single" w:sz="4" w:space="0" w:color="auto"/>
              <w:bottom w:val="single" w:sz="4" w:space="0" w:color="auto"/>
              <w:right w:val="single" w:sz="4" w:space="0" w:color="auto"/>
            </w:tcBorders>
            <w:vAlign w:val="center"/>
          </w:tcPr>
          <w:p w14:paraId="0B2E1042" w14:textId="77777777" w:rsidR="005D5EE9" w:rsidRPr="005D5EE9" w:rsidRDefault="005D5EE9" w:rsidP="26857C5E">
            <w:pPr>
              <w:rPr>
                <w:rFonts w:ascii="Times New Roman" w:hAnsi="Times New Roman" w:cs="Times New Roman"/>
                <w:lang w:val="en-US"/>
              </w:rPr>
            </w:pPr>
            <w:r w:rsidRPr="26857C5E">
              <w:rPr>
                <w:rFonts w:ascii="Times New Roman" w:hAnsi="Times New Roman" w:cs="Times New Roman"/>
                <w:b/>
                <w:bCs/>
                <w:lang w:val="en-US"/>
              </w:rPr>
              <w:t xml:space="preserve">16. RATIONALE FOR PROPOSED SALARY </w:t>
            </w:r>
            <w:r w:rsidRPr="26857C5E">
              <w:rPr>
                <w:rFonts w:ascii="Times New Roman" w:hAnsi="Times New Roman" w:cs="Times New Roman"/>
                <w:i/>
                <w:iCs/>
                <w:lang w:val="en-US"/>
              </w:rPr>
              <w:t xml:space="preserve">(Provide the basis for the salary proposed in Block 6 with supporting rationale for the market value of the position. Continue on a separate sheet of paper, if required) </w:t>
            </w:r>
            <w:r w:rsidRPr="26857C5E">
              <w:rPr>
                <w:rFonts w:ascii="Times New Roman" w:hAnsi="Times New Roman" w:cs="Times New Roman"/>
                <w:lang w:val="en-US"/>
              </w:rPr>
              <w:t>Salary definition – basic periodic payment for services rendered.  Exclude bonuses, profit-sharing arrangements, commissions, consultant fees, extra or overtime work payments, overseas differential or quarters, cost of living or dependent education allowances.</w:t>
            </w:r>
          </w:p>
        </w:tc>
      </w:tr>
      <w:tr w:rsidR="005D5EE9" w:rsidRPr="005D5EE9" w14:paraId="54F9436B" w14:textId="77777777" w:rsidTr="26857C5E">
        <w:trPr>
          <w:trHeight w:val="1700"/>
        </w:trPr>
        <w:tc>
          <w:tcPr>
            <w:tcW w:w="5000" w:type="pct"/>
            <w:gridSpan w:val="13"/>
            <w:tcBorders>
              <w:top w:val="single" w:sz="4" w:space="0" w:color="auto"/>
              <w:bottom w:val="single" w:sz="4" w:space="0" w:color="auto"/>
              <w:right w:val="single" w:sz="4" w:space="0" w:color="auto"/>
            </w:tcBorders>
            <w:vAlign w:val="center"/>
          </w:tcPr>
          <w:p w14:paraId="046FED8F" w14:textId="77777777" w:rsidR="005D5EE9" w:rsidRPr="005D5EE9" w:rsidRDefault="005D5EE9" w:rsidP="003F7811">
            <w:pPr>
              <w:jc w:val="center"/>
              <w:rPr>
                <w:rFonts w:ascii="Times New Roman" w:hAnsi="Times New Roman" w:cs="Times New Roman"/>
              </w:rPr>
            </w:pPr>
          </w:p>
        </w:tc>
      </w:tr>
      <w:tr w:rsidR="005D5EE9" w:rsidRPr="005D5EE9" w14:paraId="78B39683" w14:textId="77777777" w:rsidTr="26857C5E">
        <w:trPr>
          <w:trHeight w:val="278"/>
        </w:trPr>
        <w:tc>
          <w:tcPr>
            <w:tcW w:w="5000" w:type="pct"/>
            <w:gridSpan w:val="13"/>
            <w:tcBorders>
              <w:top w:val="single" w:sz="4" w:space="0" w:color="auto"/>
              <w:bottom w:val="single" w:sz="4" w:space="0" w:color="auto"/>
            </w:tcBorders>
            <w:vAlign w:val="center"/>
          </w:tcPr>
          <w:p w14:paraId="799C353E" w14:textId="77777777" w:rsidR="005D5EE9" w:rsidRPr="005D5EE9" w:rsidRDefault="005D5EE9" w:rsidP="26857C5E">
            <w:pPr>
              <w:rPr>
                <w:rFonts w:ascii="Times New Roman" w:hAnsi="Times New Roman" w:cs="Times New Roman"/>
                <w:b/>
                <w:bCs/>
                <w:lang w:val="en-US"/>
              </w:rPr>
            </w:pPr>
            <w:r w:rsidRPr="26857C5E">
              <w:rPr>
                <w:rFonts w:ascii="Times New Roman" w:hAnsi="Times New Roman" w:cs="Times New Roman"/>
                <w:b/>
                <w:bCs/>
                <w:lang w:val="en-US"/>
              </w:rPr>
              <w:t>17.  CERTIFICATION:     To the best of my knowledge, the above facts as stated are true and correct.</w:t>
            </w:r>
          </w:p>
        </w:tc>
      </w:tr>
      <w:tr w:rsidR="005D5EE9" w:rsidRPr="005D5EE9" w14:paraId="586D16C7" w14:textId="77777777" w:rsidTr="26857C5E">
        <w:trPr>
          <w:trHeight w:val="881"/>
        </w:trPr>
        <w:tc>
          <w:tcPr>
            <w:tcW w:w="3495" w:type="pct"/>
            <w:gridSpan w:val="8"/>
            <w:tcBorders>
              <w:top w:val="single" w:sz="4" w:space="0" w:color="auto"/>
              <w:bottom w:val="single" w:sz="4" w:space="0" w:color="auto"/>
            </w:tcBorders>
          </w:tcPr>
          <w:p w14:paraId="1CA21DB2"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Signature of Employee</w:t>
            </w:r>
          </w:p>
        </w:tc>
        <w:tc>
          <w:tcPr>
            <w:tcW w:w="1505" w:type="pct"/>
            <w:gridSpan w:val="5"/>
            <w:tcBorders>
              <w:top w:val="single" w:sz="4" w:space="0" w:color="auto"/>
              <w:bottom w:val="single" w:sz="4" w:space="0" w:color="auto"/>
            </w:tcBorders>
          </w:tcPr>
          <w:p w14:paraId="125A041E"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t>Date</w:t>
            </w:r>
          </w:p>
          <w:p w14:paraId="225CAD32" w14:textId="77777777" w:rsidR="005D5EE9" w:rsidRPr="005D5EE9" w:rsidRDefault="005D5EE9" w:rsidP="003F7811">
            <w:pPr>
              <w:rPr>
                <w:rFonts w:ascii="Times New Roman" w:hAnsi="Times New Roman" w:cs="Times New Roman"/>
              </w:rPr>
            </w:pPr>
            <w:r w:rsidRPr="005D5EE9">
              <w:rPr>
                <w:rFonts w:ascii="Times New Roman" w:hAnsi="Times New Roman" w:cs="Times New Roman"/>
              </w:rPr>
              <w:fldChar w:fldCharType="begin">
                <w:ffData>
                  <w:name w:val="Text2"/>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rPr>
              <w:fldChar w:fldCharType="end"/>
            </w:r>
          </w:p>
        </w:tc>
      </w:tr>
      <w:tr w:rsidR="005D5EE9" w:rsidRPr="005D5EE9" w14:paraId="3137FDEE" w14:textId="77777777" w:rsidTr="26857C5E">
        <w:trPr>
          <w:trHeight w:val="274"/>
        </w:trPr>
        <w:tc>
          <w:tcPr>
            <w:tcW w:w="5000" w:type="pct"/>
            <w:gridSpan w:val="13"/>
            <w:tcBorders>
              <w:top w:val="single" w:sz="4" w:space="0" w:color="auto"/>
              <w:bottom w:val="single" w:sz="4" w:space="0" w:color="auto"/>
            </w:tcBorders>
            <w:vAlign w:val="center"/>
          </w:tcPr>
          <w:p w14:paraId="6C0FB24C" w14:textId="77777777" w:rsidR="005D5EE9" w:rsidRPr="005D5EE9" w:rsidRDefault="005D5EE9" w:rsidP="003F7811">
            <w:pPr>
              <w:rPr>
                <w:rFonts w:ascii="Times New Roman" w:hAnsi="Times New Roman" w:cs="Times New Roman"/>
              </w:rPr>
            </w:pPr>
            <w:r w:rsidRPr="005D5EE9">
              <w:rPr>
                <w:rFonts w:ascii="Times New Roman" w:hAnsi="Times New Roman" w:cs="Times New Roman"/>
                <w:b/>
              </w:rPr>
              <w:t>18. CONTRACTOR'S CERTIFICATION</w:t>
            </w:r>
            <w:r w:rsidRPr="005D5EE9">
              <w:rPr>
                <w:rFonts w:ascii="Times New Roman" w:hAnsi="Times New Roman" w:cs="Times New Roman"/>
              </w:rPr>
              <w:t xml:space="preserve"> </w:t>
            </w:r>
            <w:r w:rsidRPr="005D5EE9">
              <w:rPr>
                <w:rFonts w:ascii="Times New Roman" w:hAnsi="Times New Roman" w:cs="Times New Roman"/>
                <w:i/>
              </w:rPr>
              <w:t>(To be signed by responsible representative of Contractor)</w:t>
            </w:r>
          </w:p>
        </w:tc>
      </w:tr>
      <w:tr w:rsidR="005D5EE9" w:rsidRPr="005D5EE9" w14:paraId="68ED243C" w14:textId="77777777" w:rsidTr="26857C5E">
        <w:trPr>
          <w:trHeight w:val="1241"/>
        </w:trPr>
        <w:tc>
          <w:tcPr>
            <w:tcW w:w="5000" w:type="pct"/>
            <w:gridSpan w:val="13"/>
            <w:tcBorders>
              <w:top w:val="single" w:sz="4" w:space="0" w:color="auto"/>
              <w:bottom w:val="nil"/>
            </w:tcBorders>
            <w:vAlign w:val="center"/>
          </w:tcPr>
          <w:p w14:paraId="4C1551BA" w14:textId="77777777" w:rsidR="005D5EE9" w:rsidRPr="005D5EE9" w:rsidRDefault="005D5EE9" w:rsidP="26857C5E">
            <w:pPr>
              <w:pStyle w:val="Header"/>
              <w:tabs>
                <w:tab w:val="left" w:pos="9810"/>
              </w:tabs>
              <w:rPr>
                <w:rFonts w:ascii="Times New Roman" w:hAnsi="Times New Roman" w:cs="Times New Roman"/>
                <w:lang w:val="en-US"/>
              </w:rPr>
            </w:pPr>
            <w:r w:rsidRPr="26857C5E">
              <w:rPr>
                <w:rFonts w:ascii="Times New Roman" w:hAnsi="Times New Roman" w:cs="Times New Roman"/>
                <w:lang w:val="en-US"/>
              </w:rPr>
              <w:t>Contractor certifies in submitting this form that it has taken reasonable steps (in accordance with sound business practices) to verify the information in this form. Contractor understands that USAID may rely on the accuracy of such information in negotiating and reimbursing personnel under this contract.  Certifications that are false, fictitious, or fraudulent, or that are based on inadequately verified information, may result in appropriate remedial action by USAID, taking into consideration all the pertinent facts and circumstances, ranging from refund claims to criminal prosecution.</w:t>
            </w:r>
          </w:p>
        </w:tc>
      </w:tr>
      <w:tr w:rsidR="005D5EE9" w:rsidRPr="005D5EE9" w14:paraId="4DCC83B8" w14:textId="77777777" w:rsidTr="26857C5E">
        <w:trPr>
          <w:trHeight w:val="899"/>
        </w:trPr>
        <w:tc>
          <w:tcPr>
            <w:tcW w:w="3480" w:type="pct"/>
            <w:gridSpan w:val="7"/>
            <w:tcBorders>
              <w:top w:val="single" w:sz="4" w:space="0" w:color="auto"/>
              <w:bottom w:val="single" w:sz="4" w:space="0" w:color="auto"/>
            </w:tcBorders>
          </w:tcPr>
          <w:p w14:paraId="6C93FF90" w14:textId="77777777" w:rsidR="005D5EE9" w:rsidRPr="005D5EE9" w:rsidRDefault="005D5EE9" w:rsidP="003F7811">
            <w:pPr>
              <w:pStyle w:val="Header"/>
              <w:rPr>
                <w:rFonts w:ascii="Times New Roman" w:hAnsi="Times New Roman" w:cs="Times New Roman"/>
              </w:rPr>
            </w:pPr>
            <w:r w:rsidRPr="005D5EE9">
              <w:rPr>
                <w:rFonts w:ascii="Times New Roman" w:hAnsi="Times New Roman" w:cs="Times New Roman"/>
              </w:rPr>
              <w:t>Signature of Contractor’s Representative</w:t>
            </w:r>
          </w:p>
        </w:tc>
        <w:tc>
          <w:tcPr>
            <w:tcW w:w="1520" w:type="pct"/>
            <w:gridSpan w:val="6"/>
            <w:tcBorders>
              <w:top w:val="single" w:sz="4" w:space="0" w:color="auto"/>
              <w:bottom w:val="single" w:sz="4" w:space="0" w:color="auto"/>
            </w:tcBorders>
          </w:tcPr>
          <w:p w14:paraId="04C03B7D" w14:textId="77777777" w:rsidR="005D5EE9" w:rsidRPr="005D5EE9" w:rsidRDefault="005D5EE9" w:rsidP="003F7811">
            <w:pPr>
              <w:pStyle w:val="Header"/>
              <w:rPr>
                <w:rFonts w:ascii="Times New Roman" w:hAnsi="Times New Roman" w:cs="Times New Roman"/>
              </w:rPr>
            </w:pPr>
            <w:r w:rsidRPr="005D5EE9">
              <w:rPr>
                <w:rFonts w:ascii="Times New Roman" w:hAnsi="Times New Roman" w:cs="Times New Roman"/>
              </w:rPr>
              <w:t>Date</w:t>
            </w:r>
          </w:p>
          <w:p w14:paraId="5DB6EDC5" w14:textId="77777777" w:rsidR="005D5EE9" w:rsidRPr="005D5EE9" w:rsidRDefault="005D5EE9" w:rsidP="003F7811">
            <w:pPr>
              <w:pStyle w:val="Header"/>
              <w:tabs>
                <w:tab w:val="left" w:pos="1714"/>
                <w:tab w:val="left" w:pos="1804"/>
              </w:tabs>
              <w:rPr>
                <w:rFonts w:ascii="Times New Roman" w:hAnsi="Times New Roman" w:cs="Times New Roman"/>
              </w:rPr>
            </w:pPr>
            <w:r w:rsidRPr="005D5EE9">
              <w:rPr>
                <w:rFonts w:ascii="Times New Roman" w:hAnsi="Times New Roman" w:cs="Times New Roman"/>
              </w:rPr>
              <w:fldChar w:fldCharType="begin">
                <w:ffData>
                  <w:name w:val="Text3"/>
                  <w:enabled/>
                  <w:calcOnExit w:val="0"/>
                  <w:textInput/>
                </w:ffData>
              </w:fldChar>
            </w:r>
            <w:r w:rsidRPr="005D5EE9">
              <w:rPr>
                <w:rFonts w:ascii="Times New Roman" w:hAnsi="Times New Roman" w:cs="Times New Roman"/>
              </w:rPr>
              <w:instrText xml:space="preserve"> FORMTEXT </w:instrText>
            </w:r>
            <w:r w:rsidRPr="005D5EE9">
              <w:rPr>
                <w:rFonts w:ascii="Times New Roman" w:hAnsi="Times New Roman" w:cs="Times New Roman"/>
              </w:rPr>
            </w:r>
            <w:r w:rsidRPr="005D5EE9">
              <w:rPr>
                <w:rFonts w:ascii="Times New Roman" w:hAnsi="Times New Roman" w:cs="Times New Roman"/>
              </w:rPr>
              <w:fldChar w:fldCharType="separate"/>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noProof/>
              </w:rPr>
              <w:t> </w:t>
            </w:r>
            <w:r w:rsidRPr="005D5EE9">
              <w:rPr>
                <w:rFonts w:ascii="Times New Roman" w:hAnsi="Times New Roman" w:cs="Times New Roman"/>
              </w:rPr>
              <w:fldChar w:fldCharType="end"/>
            </w:r>
          </w:p>
        </w:tc>
      </w:tr>
    </w:tbl>
    <w:p w14:paraId="39E60BED" w14:textId="77777777" w:rsidR="005D5EE9" w:rsidRPr="005D5EE9" w:rsidRDefault="005D5EE9" w:rsidP="005D5EE9">
      <w:pPr>
        <w:rPr>
          <w:rFonts w:ascii="Times New Roman" w:hAnsi="Times New Roman" w:cs="Times New Roman"/>
          <w:b/>
        </w:rPr>
        <w:sectPr w:rsidR="005D5EE9" w:rsidRPr="005D5EE9" w:rsidSect="005D5EE9">
          <w:footerReference w:type="default" r:id="rId15"/>
          <w:pgSz w:w="12240" w:h="15840" w:code="1"/>
          <w:pgMar w:top="720" w:right="720" w:bottom="720" w:left="720" w:header="720" w:footer="255" w:gutter="0"/>
          <w:cols w:space="720"/>
        </w:sectPr>
      </w:pPr>
    </w:p>
    <w:p w14:paraId="49645405" w14:textId="77777777" w:rsidR="005D5EE9" w:rsidRPr="005D5EE9" w:rsidRDefault="005D5EE9" w:rsidP="005D5EE9">
      <w:pP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D5EE9" w:rsidRPr="005D5EE9" w14:paraId="3A699196" w14:textId="77777777" w:rsidTr="26857C5E">
        <w:trPr>
          <w:trHeight w:val="8036"/>
          <w:jc w:val="center"/>
        </w:trPr>
        <w:tc>
          <w:tcPr>
            <w:tcW w:w="10998" w:type="dxa"/>
            <w:vAlign w:val="center"/>
          </w:tcPr>
          <w:p w14:paraId="28F82440" w14:textId="77777777" w:rsidR="005D5EE9" w:rsidRPr="005D5EE9" w:rsidRDefault="005D5EE9" w:rsidP="003F7811">
            <w:pPr>
              <w:pStyle w:val="Heading2"/>
              <w:spacing w:before="60"/>
              <w:rPr>
                <w:rFonts w:ascii="Times New Roman" w:hAnsi="Times New Roman" w:cs="Times New Roman"/>
                <w:bCs/>
                <w:i/>
                <w:sz w:val="22"/>
                <w:szCs w:val="22"/>
              </w:rPr>
            </w:pPr>
            <w:r w:rsidRPr="005D5EE9">
              <w:rPr>
                <w:rFonts w:ascii="Times New Roman" w:hAnsi="Times New Roman" w:cs="Times New Roman"/>
                <w:bCs/>
                <w:i/>
                <w:sz w:val="22"/>
                <w:szCs w:val="22"/>
              </w:rPr>
              <w:t>INSTRUCTIONS</w:t>
            </w:r>
          </w:p>
          <w:p w14:paraId="52937C52" w14:textId="77777777" w:rsidR="005D5EE9" w:rsidRPr="005D5EE9" w:rsidRDefault="005D5EE9" w:rsidP="003F7811">
            <w:pPr>
              <w:rPr>
                <w:rFonts w:ascii="Times New Roman" w:hAnsi="Times New Roman" w:cs="Times New Roman"/>
                <w:b/>
              </w:rPr>
            </w:pPr>
          </w:p>
          <w:p w14:paraId="7F154428" w14:textId="77777777" w:rsidR="005D5EE9" w:rsidRPr="005D5EE9" w:rsidRDefault="005D5EE9" w:rsidP="26857C5E">
            <w:pPr>
              <w:pStyle w:val="Header"/>
              <w:ind w:left="450" w:right="342"/>
              <w:rPr>
                <w:rFonts w:ascii="Times New Roman" w:hAnsi="Times New Roman" w:cs="Times New Roman"/>
                <w:lang w:val="en-US"/>
              </w:rPr>
            </w:pPr>
            <w:r w:rsidRPr="26857C5E">
              <w:rPr>
                <w:rFonts w:ascii="Times New Roman" w:hAnsi="Times New Roman" w:cs="Times New Roman"/>
                <w:lang w:val="en-US"/>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For more in-depth description of the levels refer to ADS 438.</w:t>
            </w:r>
          </w:p>
          <w:p w14:paraId="6DE4A1B9" w14:textId="77777777" w:rsidR="005D5EE9" w:rsidRPr="005D5EE9" w:rsidRDefault="005D5EE9" w:rsidP="003F7811">
            <w:pPr>
              <w:rPr>
                <w:rFonts w:ascii="Times New Roman" w:hAnsi="Times New Roman" w:cs="Times New Roman"/>
              </w:rPr>
            </w:pPr>
          </w:p>
          <w:p w14:paraId="771D2553" w14:textId="77777777" w:rsidR="005D5EE9" w:rsidRPr="005D5EE9" w:rsidRDefault="005D5EE9" w:rsidP="26857C5E">
            <w:pPr>
              <w:numPr>
                <w:ilvl w:val="0"/>
                <w:numId w:val="50"/>
              </w:numPr>
              <w:spacing w:after="0" w:line="240" w:lineRule="auto"/>
              <w:rPr>
                <w:rFonts w:ascii="Times New Roman" w:hAnsi="Times New Roman" w:cs="Times New Roman"/>
                <w:b/>
                <w:bCs/>
                <w:lang w:val="en-US"/>
              </w:rPr>
            </w:pPr>
            <w:r w:rsidRPr="26857C5E">
              <w:rPr>
                <w:rFonts w:ascii="Times New Roman" w:hAnsi="Times New Roman" w:cs="Times New Roman"/>
                <w:b/>
                <w:bCs/>
                <w:lang w:val="en-US"/>
              </w:rPr>
              <w:t>Limited working proficiency</w:t>
            </w:r>
          </w:p>
          <w:p w14:paraId="342DC961" w14:textId="77777777" w:rsidR="005D5EE9" w:rsidRPr="005D5EE9" w:rsidRDefault="005D5EE9" w:rsidP="003F7811">
            <w:pPr>
              <w:ind w:left="360"/>
              <w:rPr>
                <w:rFonts w:ascii="Times New Roman" w:hAnsi="Times New Roman" w:cs="Times New Roman"/>
              </w:rPr>
            </w:pPr>
          </w:p>
          <w:p w14:paraId="5B935B30" w14:textId="77777777" w:rsidR="005D5EE9" w:rsidRPr="005D5EE9" w:rsidRDefault="005D5EE9" w:rsidP="003F7811">
            <w:pPr>
              <w:ind w:left="360" w:firstLine="270"/>
              <w:rPr>
                <w:rFonts w:ascii="Times New Roman" w:hAnsi="Times New Roman" w:cs="Times New Roman"/>
              </w:rPr>
            </w:pPr>
            <w:r w:rsidRPr="005D5EE9">
              <w:rPr>
                <w:rFonts w:ascii="Times New Roman" w:hAnsi="Times New Roman" w:cs="Times New Roman"/>
              </w:rPr>
              <w:t>S     Able to satisfy routine special demands and limited work requirements.</w:t>
            </w:r>
          </w:p>
          <w:p w14:paraId="3F1E2F2F" w14:textId="77777777" w:rsidR="005D5EE9" w:rsidRPr="005D5EE9" w:rsidRDefault="005D5EE9" w:rsidP="003F7811">
            <w:pPr>
              <w:rPr>
                <w:rFonts w:ascii="Times New Roman" w:hAnsi="Times New Roman" w:cs="Times New Roman"/>
              </w:rPr>
            </w:pPr>
          </w:p>
          <w:p w14:paraId="0404E363" w14:textId="77777777" w:rsidR="005D5EE9" w:rsidRPr="005D5EE9" w:rsidRDefault="005D5EE9" w:rsidP="003F7811">
            <w:pPr>
              <w:ind w:left="990" w:right="342" w:hanging="360"/>
              <w:rPr>
                <w:rFonts w:ascii="Times New Roman" w:hAnsi="Times New Roman" w:cs="Times New Roman"/>
              </w:rPr>
            </w:pPr>
            <w:r w:rsidRPr="005D5EE9">
              <w:rPr>
                <w:rFonts w:ascii="Times New Roman" w:hAnsi="Times New Roman" w:cs="Times New Roman"/>
              </w:rPr>
              <w:t>R     Sufficient comprehension to read simple, authentic written material in a form equivalent to usual printing or typescript on familiar subjects within familiar contexts.</w:t>
            </w:r>
          </w:p>
          <w:p w14:paraId="4A94011D" w14:textId="77777777" w:rsidR="005D5EE9" w:rsidRPr="005D5EE9" w:rsidRDefault="005D5EE9" w:rsidP="003F7811">
            <w:pPr>
              <w:ind w:left="360"/>
              <w:rPr>
                <w:rFonts w:ascii="Times New Roman" w:hAnsi="Times New Roman" w:cs="Times New Roman"/>
              </w:rPr>
            </w:pPr>
          </w:p>
          <w:p w14:paraId="2AFB9F8F" w14:textId="77777777" w:rsidR="005D5EE9" w:rsidRPr="005D5EE9" w:rsidRDefault="005D5EE9" w:rsidP="26857C5E">
            <w:pPr>
              <w:numPr>
                <w:ilvl w:val="0"/>
                <w:numId w:val="50"/>
              </w:numPr>
              <w:spacing w:after="0" w:line="240" w:lineRule="auto"/>
              <w:rPr>
                <w:rFonts w:ascii="Times New Roman" w:hAnsi="Times New Roman" w:cs="Times New Roman"/>
                <w:b/>
                <w:bCs/>
                <w:lang w:val="en-US"/>
              </w:rPr>
            </w:pPr>
            <w:r w:rsidRPr="26857C5E">
              <w:rPr>
                <w:rFonts w:ascii="Times New Roman" w:hAnsi="Times New Roman" w:cs="Times New Roman"/>
                <w:b/>
                <w:bCs/>
                <w:lang w:val="en-US"/>
              </w:rPr>
              <w:t>General professional proficiency</w:t>
            </w:r>
          </w:p>
          <w:p w14:paraId="12250B9E" w14:textId="77777777" w:rsidR="005D5EE9" w:rsidRPr="005D5EE9" w:rsidRDefault="005D5EE9" w:rsidP="003F7811">
            <w:pPr>
              <w:rPr>
                <w:rFonts w:ascii="Times New Roman" w:hAnsi="Times New Roman" w:cs="Times New Roman"/>
              </w:rPr>
            </w:pPr>
          </w:p>
          <w:p w14:paraId="323B57A2" w14:textId="77777777" w:rsidR="005D5EE9" w:rsidRPr="005D5EE9" w:rsidRDefault="005D5EE9" w:rsidP="26857C5E">
            <w:pPr>
              <w:pStyle w:val="NoWrap"/>
              <w:ind w:left="900" w:hanging="900"/>
              <w:rPr>
                <w:rFonts w:ascii="Times New Roman" w:hAnsi="Times New Roman" w:cs="Times New Roman"/>
                <w:lang w:val="en-US"/>
              </w:rPr>
            </w:pPr>
            <w:r w:rsidRPr="26857C5E">
              <w:rPr>
                <w:rFonts w:ascii="Times New Roman" w:hAnsi="Times New Roman" w:cs="Times New Roman"/>
                <w:lang w:val="en-US"/>
              </w:rPr>
              <w:t xml:space="preserve">              S     Able to speak the language with sufficient structural accuracy and vocabulary to participate effectively in most formal and informal conversations on practical, social, and professional topics.</w:t>
            </w:r>
          </w:p>
          <w:p w14:paraId="299DB446" w14:textId="77777777" w:rsidR="005D5EE9" w:rsidRPr="005D5EE9" w:rsidRDefault="005D5EE9" w:rsidP="003F7811">
            <w:pPr>
              <w:ind w:left="360"/>
              <w:rPr>
                <w:rFonts w:ascii="Times New Roman" w:hAnsi="Times New Roman" w:cs="Times New Roman"/>
              </w:rPr>
            </w:pPr>
          </w:p>
          <w:p w14:paraId="2219B3C7" w14:textId="77777777" w:rsidR="005D5EE9" w:rsidRPr="005D5EE9" w:rsidRDefault="005D5EE9" w:rsidP="003F7811">
            <w:pPr>
              <w:pStyle w:val="NoWrap"/>
              <w:ind w:left="900" w:hanging="270"/>
              <w:rPr>
                <w:rFonts w:ascii="Times New Roman" w:hAnsi="Times New Roman" w:cs="Times New Roman"/>
              </w:rPr>
            </w:pPr>
            <w:r w:rsidRPr="005D5EE9">
              <w:rPr>
                <w:rFonts w:ascii="Times New Roman" w:hAnsi="Times New Roman" w:cs="Times New Roman"/>
              </w:rPr>
              <w:t>R    Able to read within a normal range of speed and with almost complete comprehension of a variety of authentic prose material on unfamiliar subjects.</w:t>
            </w:r>
          </w:p>
          <w:p w14:paraId="4F12A4AC" w14:textId="77777777" w:rsidR="005D5EE9" w:rsidRPr="005D5EE9" w:rsidRDefault="005D5EE9" w:rsidP="003F7811">
            <w:pPr>
              <w:ind w:left="360"/>
              <w:rPr>
                <w:rFonts w:ascii="Times New Roman" w:hAnsi="Times New Roman" w:cs="Times New Roman"/>
              </w:rPr>
            </w:pPr>
          </w:p>
          <w:p w14:paraId="194429FC" w14:textId="77777777" w:rsidR="005D5EE9" w:rsidRPr="005D5EE9" w:rsidRDefault="005D5EE9" w:rsidP="26857C5E">
            <w:pPr>
              <w:numPr>
                <w:ilvl w:val="0"/>
                <w:numId w:val="50"/>
              </w:numPr>
              <w:spacing w:after="0" w:line="240" w:lineRule="auto"/>
              <w:rPr>
                <w:rFonts w:ascii="Times New Roman" w:hAnsi="Times New Roman" w:cs="Times New Roman"/>
                <w:b/>
                <w:bCs/>
                <w:lang w:val="en-US"/>
              </w:rPr>
            </w:pPr>
            <w:r w:rsidRPr="26857C5E">
              <w:rPr>
                <w:rFonts w:ascii="Times New Roman" w:hAnsi="Times New Roman" w:cs="Times New Roman"/>
                <w:b/>
                <w:bCs/>
                <w:lang w:val="en-US"/>
              </w:rPr>
              <w:t>Advanced professional proficiency</w:t>
            </w:r>
          </w:p>
          <w:p w14:paraId="670B77AB" w14:textId="77777777" w:rsidR="005D5EE9" w:rsidRPr="005D5EE9" w:rsidRDefault="005D5EE9" w:rsidP="003F7811">
            <w:pPr>
              <w:rPr>
                <w:rFonts w:ascii="Times New Roman" w:hAnsi="Times New Roman" w:cs="Times New Roman"/>
              </w:rPr>
            </w:pPr>
          </w:p>
          <w:p w14:paraId="3DFAD421" w14:textId="77777777" w:rsidR="005D5EE9" w:rsidRPr="005D5EE9" w:rsidRDefault="005D5EE9" w:rsidP="003F7811">
            <w:pPr>
              <w:ind w:left="360"/>
              <w:rPr>
                <w:rFonts w:ascii="Times New Roman" w:hAnsi="Times New Roman" w:cs="Times New Roman"/>
              </w:rPr>
            </w:pPr>
            <w:r w:rsidRPr="005D5EE9">
              <w:rPr>
                <w:rFonts w:ascii="Times New Roman" w:hAnsi="Times New Roman" w:cs="Times New Roman"/>
              </w:rPr>
              <w:t xml:space="preserve">     S     Able to use the language fluently and accurately on all levels normally pertinent to professional needs.</w:t>
            </w:r>
          </w:p>
          <w:p w14:paraId="5AA8DD3D" w14:textId="77777777" w:rsidR="005D5EE9" w:rsidRPr="005D5EE9" w:rsidRDefault="005D5EE9" w:rsidP="003F7811">
            <w:pPr>
              <w:ind w:left="360"/>
              <w:rPr>
                <w:rFonts w:ascii="Times New Roman" w:hAnsi="Times New Roman" w:cs="Times New Roman"/>
              </w:rPr>
            </w:pPr>
          </w:p>
          <w:p w14:paraId="1B3C528A" w14:textId="77777777" w:rsidR="005D5EE9" w:rsidRPr="005D5EE9" w:rsidRDefault="005D5EE9" w:rsidP="003F7811">
            <w:pPr>
              <w:ind w:left="360"/>
              <w:rPr>
                <w:rFonts w:ascii="Times New Roman" w:hAnsi="Times New Roman" w:cs="Times New Roman"/>
              </w:rPr>
            </w:pPr>
            <w:r w:rsidRPr="005D5EE9">
              <w:rPr>
                <w:rFonts w:ascii="Times New Roman" w:hAnsi="Times New Roman" w:cs="Times New Roman"/>
              </w:rPr>
              <w:t xml:space="preserve">     R     Able to read fluently and accurately all styles and forms of the language pertinent to professional needs.</w:t>
            </w:r>
          </w:p>
          <w:p w14:paraId="743748C1" w14:textId="77777777" w:rsidR="005D5EE9" w:rsidRPr="005D5EE9" w:rsidRDefault="005D5EE9" w:rsidP="003F7811">
            <w:pPr>
              <w:ind w:left="360"/>
              <w:rPr>
                <w:rFonts w:ascii="Times New Roman" w:hAnsi="Times New Roman" w:cs="Times New Roman"/>
              </w:rPr>
            </w:pPr>
          </w:p>
          <w:p w14:paraId="07EEFF0A" w14:textId="77777777" w:rsidR="005D5EE9" w:rsidRPr="005D5EE9" w:rsidRDefault="005D5EE9" w:rsidP="26857C5E">
            <w:pPr>
              <w:numPr>
                <w:ilvl w:val="0"/>
                <w:numId w:val="50"/>
              </w:numPr>
              <w:spacing w:after="0" w:line="240" w:lineRule="auto"/>
              <w:rPr>
                <w:rFonts w:ascii="Times New Roman" w:hAnsi="Times New Roman" w:cs="Times New Roman"/>
                <w:b/>
                <w:bCs/>
                <w:lang w:val="en-US"/>
              </w:rPr>
            </w:pPr>
            <w:r w:rsidRPr="26857C5E">
              <w:rPr>
                <w:rFonts w:ascii="Times New Roman" w:hAnsi="Times New Roman" w:cs="Times New Roman"/>
                <w:b/>
                <w:bCs/>
                <w:lang w:val="en-US"/>
              </w:rPr>
              <w:t xml:space="preserve">Functionally native proficiency </w:t>
            </w:r>
          </w:p>
          <w:p w14:paraId="76BADDE6" w14:textId="77777777" w:rsidR="005D5EE9" w:rsidRPr="005D5EE9" w:rsidRDefault="005D5EE9" w:rsidP="003F7811">
            <w:pPr>
              <w:rPr>
                <w:rFonts w:ascii="Times New Roman" w:hAnsi="Times New Roman" w:cs="Times New Roman"/>
              </w:rPr>
            </w:pPr>
          </w:p>
          <w:p w14:paraId="79DFB464" w14:textId="77777777" w:rsidR="005D5EE9" w:rsidRPr="005D5EE9" w:rsidRDefault="005D5EE9" w:rsidP="26857C5E">
            <w:pPr>
              <w:ind w:left="900" w:hanging="540"/>
              <w:rPr>
                <w:rFonts w:ascii="Times New Roman" w:hAnsi="Times New Roman" w:cs="Times New Roman"/>
                <w:lang w:val="en-US"/>
              </w:rPr>
            </w:pPr>
            <w:r w:rsidRPr="26857C5E">
              <w:rPr>
                <w:rFonts w:ascii="Times New Roman" w:hAnsi="Times New Roman" w:cs="Times New Roman"/>
                <w:lang w:val="en-US"/>
              </w:rPr>
              <w:t xml:space="preserve">     S     Speaking proficiency is functionally equivalent to that of a highly articulate well-educated native speaker and reflects the cultural standards of a country where the language is natively spoken.</w:t>
            </w:r>
          </w:p>
          <w:p w14:paraId="161859A4" w14:textId="77777777" w:rsidR="005D5EE9" w:rsidRPr="005D5EE9" w:rsidRDefault="005D5EE9" w:rsidP="003F7811">
            <w:pPr>
              <w:ind w:left="360"/>
              <w:rPr>
                <w:rFonts w:ascii="Times New Roman" w:hAnsi="Times New Roman" w:cs="Times New Roman"/>
              </w:rPr>
            </w:pPr>
          </w:p>
          <w:p w14:paraId="3F339F0D" w14:textId="77777777" w:rsidR="005D5EE9" w:rsidRPr="005D5EE9" w:rsidRDefault="005D5EE9" w:rsidP="26857C5E">
            <w:pPr>
              <w:ind w:left="360"/>
              <w:rPr>
                <w:rFonts w:ascii="Times New Roman" w:hAnsi="Times New Roman" w:cs="Times New Roman"/>
                <w:lang w:val="en-US"/>
              </w:rPr>
            </w:pPr>
            <w:r w:rsidRPr="26857C5E">
              <w:rPr>
                <w:rFonts w:ascii="Times New Roman" w:hAnsi="Times New Roman" w:cs="Times New Roman"/>
                <w:lang w:val="en-US"/>
              </w:rPr>
              <w:t xml:space="preserve">     R     Reading proficiency is functionally equivalent to that of the well-educated native reader.</w:t>
            </w:r>
          </w:p>
        </w:tc>
      </w:tr>
      <w:tr w:rsidR="005D5EE9" w:rsidRPr="005D5EE9" w14:paraId="363C2A39" w14:textId="77777777" w:rsidTr="26857C5E">
        <w:trPr>
          <w:trHeight w:val="1430"/>
          <w:jc w:val="center"/>
        </w:trPr>
        <w:tc>
          <w:tcPr>
            <w:tcW w:w="10998" w:type="dxa"/>
            <w:vAlign w:val="center"/>
          </w:tcPr>
          <w:p w14:paraId="7F02F57D" w14:textId="77777777" w:rsidR="005D5EE9" w:rsidRPr="005D5EE9" w:rsidRDefault="005D5EE9" w:rsidP="003F7811">
            <w:pPr>
              <w:pStyle w:val="Heading2"/>
              <w:rPr>
                <w:rFonts w:ascii="Times New Roman" w:hAnsi="Times New Roman" w:cs="Times New Roman"/>
                <w:bCs/>
                <w:i/>
                <w:sz w:val="22"/>
                <w:szCs w:val="22"/>
              </w:rPr>
            </w:pPr>
            <w:r w:rsidRPr="005D5EE9">
              <w:rPr>
                <w:rFonts w:ascii="Times New Roman" w:hAnsi="Times New Roman" w:cs="Times New Roman"/>
                <w:bCs/>
                <w:i/>
                <w:sz w:val="22"/>
                <w:szCs w:val="22"/>
              </w:rPr>
              <w:t>PAPERWORK REDUCTION ACT INFORMATION</w:t>
            </w:r>
          </w:p>
          <w:p w14:paraId="2F90BFFC" w14:textId="77777777" w:rsidR="005D5EE9" w:rsidRPr="005D5EE9" w:rsidRDefault="005D5EE9" w:rsidP="003F7811">
            <w:pPr>
              <w:rPr>
                <w:rFonts w:ascii="Times New Roman" w:hAnsi="Times New Roman" w:cs="Times New Roman"/>
              </w:rPr>
            </w:pPr>
          </w:p>
          <w:p w14:paraId="5F21FEE3" w14:textId="77777777" w:rsidR="005D5EE9" w:rsidRPr="005D5EE9" w:rsidRDefault="005D5EE9" w:rsidP="26857C5E">
            <w:pPr>
              <w:ind w:right="432"/>
              <w:rPr>
                <w:rFonts w:ascii="Times New Roman" w:hAnsi="Times New Roman" w:cs="Times New Roman"/>
                <w:lang w:val="en-US"/>
              </w:rPr>
            </w:pPr>
            <w:r w:rsidRPr="26857C5E">
              <w:rPr>
                <w:rFonts w:ascii="Times New Roman" w:hAnsi="Times New Roman" w:cs="Times New Roman"/>
                <w:lang w:val="en-US"/>
              </w:rPr>
              <w:t>The information requested by this form is necessary for prudent management and administration of public funds under USAID contracts.  The information helps USAID estimate logistic support and allowances, the educational information provides an indication of qualifications, and the proposed salary, along with the basis and rationale for the market value is used to monitor cost and help determine reasonableness of proposed salary.</w:t>
            </w:r>
          </w:p>
        </w:tc>
      </w:tr>
      <w:tr w:rsidR="005D5EE9" w:rsidRPr="005D5EE9" w14:paraId="4FB93DDB" w14:textId="77777777" w:rsidTr="26857C5E">
        <w:trPr>
          <w:trHeight w:val="4220"/>
          <w:jc w:val="center"/>
        </w:trPr>
        <w:tc>
          <w:tcPr>
            <w:tcW w:w="10998" w:type="dxa"/>
            <w:vAlign w:val="center"/>
          </w:tcPr>
          <w:p w14:paraId="3D2CABCB" w14:textId="77777777" w:rsidR="005D5EE9" w:rsidRPr="005D5EE9" w:rsidRDefault="005D5EE9" w:rsidP="003F7811">
            <w:pPr>
              <w:pStyle w:val="Heading2"/>
              <w:rPr>
                <w:rFonts w:ascii="Times New Roman" w:hAnsi="Times New Roman" w:cs="Times New Roman"/>
                <w:bCs/>
                <w:i/>
                <w:sz w:val="22"/>
                <w:szCs w:val="22"/>
              </w:rPr>
            </w:pPr>
            <w:r w:rsidRPr="005D5EE9">
              <w:rPr>
                <w:rFonts w:ascii="Times New Roman" w:hAnsi="Times New Roman" w:cs="Times New Roman"/>
                <w:bCs/>
                <w:i/>
                <w:sz w:val="22"/>
                <w:szCs w:val="22"/>
              </w:rPr>
              <w:t>PAPERWORK REDUCTION ACT NOTICE</w:t>
            </w:r>
          </w:p>
          <w:p w14:paraId="75C7517A" w14:textId="77777777" w:rsidR="005D5EE9" w:rsidRPr="005D5EE9" w:rsidRDefault="005D5EE9" w:rsidP="003F7811">
            <w:pPr>
              <w:rPr>
                <w:rFonts w:ascii="Times New Roman" w:hAnsi="Times New Roman" w:cs="Times New Roman"/>
              </w:rPr>
            </w:pPr>
          </w:p>
          <w:p w14:paraId="7A8DA124" w14:textId="77777777" w:rsidR="005D5EE9" w:rsidRPr="005D5EE9" w:rsidRDefault="005D5EE9" w:rsidP="26857C5E">
            <w:pPr>
              <w:ind w:right="342"/>
              <w:rPr>
                <w:rFonts w:ascii="Times New Roman" w:hAnsi="Times New Roman" w:cs="Times New Roman"/>
                <w:lang w:val="en-US"/>
              </w:rPr>
            </w:pPr>
            <w:r w:rsidRPr="26857C5E">
              <w:rPr>
                <w:rFonts w:ascii="Times New Roman" w:hAnsi="Times New Roman" w:cs="Times New Roman"/>
                <w:lang w:val="en-US"/>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14:paraId="266BCA9B" w14:textId="77777777" w:rsidR="005D5EE9" w:rsidRPr="005D5EE9" w:rsidRDefault="005D5EE9" w:rsidP="003F7811">
            <w:pPr>
              <w:rPr>
                <w:rFonts w:ascii="Times New Roman" w:hAnsi="Times New Roman" w:cs="Times New Roman"/>
              </w:rPr>
            </w:pPr>
          </w:p>
          <w:p w14:paraId="10485EC6" w14:textId="77777777" w:rsidR="005D5EE9" w:rsidRPr="005D5EE9" w:rsidRDefault="005D5EE9" w:rsidP="003F7811">
            <w:pPr>
              <w:ind w:left="3600"/>
              <w:rPr>
                <w:rFonts w:ascii="Times New Roman" w:hAnsi="Times New Roman" w:cs="Times New Roman"/>
              </w:rPr>
            </w:pPr>
            <w:r w:rsidRPr="005D5EE9">
              <w:rPr>
                <w:rFonts w:ascii="Times New Roman" w:hAnsi="Times New Roman" w:cs="Times New Roman"/>
              </w:rPr>
              <w:t>United States Agency for International Development</w:t>
            </w:r>
          </w:p>
          <w:p w14:paraId="436889D4" w14:textId="77777777" w:rsidR="005D5EE9" w:rsidRPr="005D5EE9" w:rsidRDefault="005D5EE9" w:rsidP="003F7811">
            <w:pPr>
              <w:ind w:left="3600"/>
              <w:rPr>
                <w:rFonts w:ascii="Times New Roman" w:hAnsi="Times New Roman" w:cs="Times New Roman"/>
              </w:rPr>
            </w:pPr>
            <w:r w:rsidRPr="005D5EE9">
              <w:rPr>
                <w:rFonts w:ascii="Times New Roman" w:hAnsi="Times New Roman" w:cs="Times New Roman"/>
              </w:rPr>
              <w:t>Bureau for Management</w:t>
            </w:r>
          </w:p>
          <w:p w14:paraId="1C7C50D3" w14:textId="77777777" w:rsidR="005D5EE9" w:rsidRPr="005D5EE9" w:rsidRDefault="005D5EE9" w:rsidP="003F7811">
            <w:pPr>
              <w:pStyle w:val="NoWrap"/>
              <w:rPr>
                <w:rFonts w:ascii="Times New Roman" w:hAnsi="Times New Roman" w:cs="Times New Roman"/>
              </w:rPr>
            </w:pPr>
            <w:r w:rsidRPr="005D5EE9">
              <w:rPr>
                <w:rFonts w:ascii="Times New Roman" w:hAnsi="Times New Roman" w:cs="Times New Roman"/>
              </w:rPr>
              <w:t xml:space="preserve">                                                                 Office of Acquisition and Assistance</w:t>
            </w:r>
          </w:p>
          <w:p w14:paraId="68357B14" w14:textId="77777777" w:rsidR="005D5EE9" w:rsidRPr="005D5EE9" w:rsidRDefault="005D5EE9" w:rsidP="003F7811">
            <w:pPr>
              <w:pStyle w:val="NoWrap"/>
              <w:rPr>
                <w:rFonts w:ascii="Times New Roman" w:hAnsi="Times New Roman" w:cs="Times New Roman"/>
              </w:rPr>
            </w:pPr>
            <w:r w:rsidRPr="005D5EE9">
              <w:rPr>
                <w:rFonts w:ascii="Times New Roman" w:hAnsi="Times New Roman" w:cs="Times New Roman"/>
              </w:rPr>
              <w:t xml:space="preserve">                                                                 Policy Division (M/OAA/P)</w:t>
            </w:r>
          </w:p>
          <w:p w14:paraId="66BF9298" w14:textId="77777777" w:rsidR="005D5EE9" w:rsidRPr="005D5EE9" w:rsidRDefault="005D5EE9" w:rsidP="003F7811">
            <w:pPr>
              <w:ind w:left="3600"/>
              <w:rPr>
                <w:rFonts w:ascii="Times New Roman" w:hAnsi="Times New Roman" w:cs="Times New Roman"/>
              </w:rPr>
            </w:pPr>
            <w:r w:rsidRPr="005D5EE9">
              <w:rPr>
                <w:rFonts w:ascii="Times New Roman" w:hAnsi="Times New Roman" w:cs="Times New Roman"/>
              </w:rPr>
              <w:t>Washington, DC  20523-7100;</w:t>
            </w:r>
          </w:p>
          <w:p w14:paraId="5E67B360" w14:textId="77777777" w:rsidR="005D5EE9" w:rsidRPr="005D5EE9" w:rsidRDefault="005D5EE9" w:rsidP="003F7811">
            <w:pPr>
              <w:ind w:left="3600"/>
              <w:rPr>
                <w:rFonts w:ascii="Times New Roman" w:hAnsi="Times New Roman" w:cs="Times New Roman"/>
              </w:rPr>
            </w:pPr>
          </w:p>
          <w:p w14:paraId="4B5941C4" w14:textId="77777777" w:rsidR="005D5EE9" w:rsidRPr="005D5EE9" w:rsidRDefault="005D5EE9" w:rsidP="003F7811">
            <w:pPr>
              <w:ind w:left="5040"/>
              <w:rPr>
                <w:rFonts w:ascii="Times New Roman" w:hAnsi="Times New Roman" w:cs="Times New Roman"/>
              </w:rPr>
            </w:pPr>
            <w:r w:rsidRPr="005D5EE9">
              <w:rPr>
                <w:rFonts w:ascii="Times New Roman" w:hAnsi="Times New Roman" w:cs="Times New Roman"/>
              </w:rPr>
              <w:t>and</w:t>
            </w:r>
          </w:p>
          <w:p w14:paraId="3A3CD884" w14:textId="77777777" w:rsidR="005D5EE9" w:rsidRPr="005D5EE9" w:rsidRDefault="005D5EE9" w:rsidP="003F7811">
            <w:pPr>
              <w:ind w:left="5040"/>
              <w:rPr>
                <w:rFonts w:ascii="Times New Roman" w:hAnsi="Times New Roman" w:cs="Times New Roman"/>
              </w:rPr>
            </w:pPr>
          </w:p>
          <w:p w14:paraId="4B4B1166" w14:textId="77777777" w:rsidR="005D5EE9" w:rsidRPr="005D5EE9" w:rsidRDefault="005D5EE9" w:rsidP="003F7811">
            <w:pPr>
              <w:ind w:left="3600"/>
              <w:rPr>
                <w:rFonts w:ascii="Times New Roman" w:hAnsi="Times New Roman" w:cs="Times New Roman"/>
              </w:rPr>
            </w:pPr>
            <w:r w:rsidRPr="005D5EE9">
              <w:rPr>
                <w:rFonts w:ascii="Times New Roman" w:hAnsi="Times New Roman" w:cs="Times New Roman"/>
              </w:rPr>
              <w:t>Office of Management and Budget</w:t>
            </w:r>
          </w:p>
          <w:p w14:paraId="19E760E8" w14:textId="77777777" w:rsidR="005D5EE9" w:rsidRPr="005D5EE9" w:rsidRDefault="005D5EE9" w:rsidP="003F7811">
            <w:pPr>
              <w:ind w:left="3600"/>
              <w:rPr>
                <w:rFonts w:ascii="Times New Roman" w:hAnsi="Times New Roman" w:cs="Times New Roman"/>
              </w:rPr>
            </w:pPr>
            <w:r w:rsidRPr="005D5EE9">
              <w:rPr>
                <w:rFonts w:ascii="Times New Roman" w:hAnsi="Times New Roman" w:cs="Times New Roman"/>
              </w:rPr>
              <w:t>Paperwork Reduction Project (0412-0520)</w:t>
            </w:r>
          </w:p>
          <w:p w14:paraId="5C7D5881" w14:textId="77777777" w:rsidR="005D5EE9" w:rsidRPr="005D5EE9" w:rsidRDefault="005D5EE9" w:rsidP="003F7811">
            <w:pPr>
              <w:ind w:left="3600"/>
              <w:rPr>
                <w:rFonts w:ascii="Times New Roman" w:hAnsi="Times New Roman" w:cs="Times New Roman"/>
              </w:rPr>
            </w:pPr>
            <w:r w:rsidRPr="005D5EE9">
              <w:rPr>
                <w:rFonts w:ascii="Times New Roman" w:hAnsi="Times New Roman" w:cs="Times New Roman"/>
              </w:rPr>
              <w:t>Washington, DC  20503</w:t>
            </w:r>
          </w:p>
        </w:tc>
      </w:tr>
    </w:tbl>
    <w:p w14:paraId="1086D11B" w14:textId="77777777" w:rsidR="005D5EE9" w:rsidRPr="005D5EE9" w:rsidRDefault="005D5EE9" w:rsidP="005D5EE9">
      <w:pPr>
        <w:rPr>
          <w:rFonts w:ascii="Times New Roman" w:hAnsi="Times New Roman" w:cs="Times New Roman"/>
          <w:b/>
        </w:rPr>
      </w:pPr>
    </w:p>
    <w:p w14:paraId="4032B10F" w14:textId="77777777" w:rsidR="005D5EE9" w:rsidRPr="005D5EE9" w:rsidRDefault="005D5EE9" w:rsidP="00F9746F">
      <w:pPr>
        <w:spacing w:after="0" w:line="240" w:lineRule="auto"/>
        <w:rPr>
          <w:rFonts w:ascii="Times New Roman" w:hAnsi="Times New Roman" w:cs="Times New Roman"/>
        </w:rPr>
      </w:pPr>
    </w:p>
    <w:p w14:paraId="1181AE06" w14:textId="77777777" w:rsidR="005D5EE9" w:rsidRPr="005D5EE9" w:rsidRDefault="005D5EE9" w:rsidP="00F9746F">
      <w:pPr>
        <w:spacing w:after="0" w:line="240" w:lineRule="auto"/>
        <w:rPr>
          <w:rFonts w:ascii="Times New Roman" w:hAnsi="Times New Roman" w:cs="Times New Roman"/>
        </w:rPr>
      </w:pPr>
    </w:p>
    <w:p w14:paraId="10B3499C" w14:textId="73BF6B3B" w:rsidR="00F9746F" w:rsidRPr="005D5EE9" w:rsidRDefault="00F9746F" w:rsidP="00F9746F">
      <w:pPr>
        <w:spacing w:after="0" w:line="240" w:lineRule="auto"/>
        <w:rPr>
          <w:rFonts w:ascii="Times New Roman" w:hAnsi="Times New Roman" w:cs="Times New Roman"/>
        </w:rPr>
      </w:pPr>
      <w:r w:rsidRPr="005D5EE9">
        <w:rPr>
          <w:rFonts w:ascii="Times New Roman" w:hAnsi="Times New Roman" w:cs="Times New Roman"/>
          <w:noProof/>
        </w:rPr>
        <w:drawing>
          <wp:anchor distT="0" distB="0" distL="114300" distR="114300" simplePos="0" relativeHeight="251659264" behindDoc="0" locked="0" layoutInCell="1" allowOverlap="1" wp14:anchorId="011F0CAC" wp14:editId="4F811539">
            <wp:simplePos x="0" y="0"/>
            <wp:positionH relativeFrom="page">
              <wp:posOffset>59690</wp:posOffset>
            </wp:positionH>
            <wp:positionV relativeFrom="page">
              <wp:posOffset>-171450</wp:posOffset>
            </wp:positionV>
            <wp:extent cx="2743200" cy="1299845"/>
            <wp:effectExtent l="0" t="0" r="0" b="0"/>
            <wp:wrapNone/>
            <wp:docPr id="2" name="Picture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ti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l="-16663" t="-56062" r="-16663" b="-56062"/>
                    <a:stretch>
                      <a:fillRect/>
                    </a:stretch>
                  </pic:blipFill>
                  <pic:spPr bwMode="auto">
                    <a:xfrm>
                      <a:off x="0" y="0"/>
                      <a:ext cx="274320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9746F" w:rsidRPr="005D5EE9" w:rsidSect="005D5EE9">
      <w:headerReference w:type="default" r:id="rId16"/>
      <w:pgSz w:w="12240" w:h="15840" w:code="1"/>
      <w:pgMar w:top="1440" w:right="1080" w:bottom="1440" w:left="1080" w:header="720"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FAA2" w14:textId="77777777" w:rsidR="006C6727" w:rsidRDefault="006C6727">
      <w:pPr>
        <w:spacing w:after="0" w:line="240" w:lineRule="auto"/>
      </w:pPr>
      <w:r>
        <w:separator/>
      </w:r>
    </w:p>
  </w:endnote>
  <w:endnote w:type="continuationSeparator" w:id="0">
    <w:p w14:paraId="203EE5BA" w14:textId="77777777" w:rsidR="006C6727" w:rsidRDefault="006C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07090"/>
      <w:docPartObj>
        <w:docPartGallery w:val="Page Numbers (Bottom of Page)"/>
        <w:docPartUnique/>
      </w:docPartObj>
    </w:sdtPr>
    <w:sdtEndPr>
      <w:rPr>
        <w:rFonts w:ascii="Times New Roman" w:hAnsi="Times New Roman" w:cs="Times New Roman"/>
        <w:sz w:val="16"/>
        <w:szCs w:val="16"/>
      </w:rPr>
    </w:sdtEndPr>
    <w:sdtContent>
      <w:p w14:paraId="5A3C3E65" w14:textId="54770A67" w:rsidR="00F42413" w:rsidRPr="00F42413" w:rsidRDefault="00F42413">
        <w:pPr>
          <w:pStyle w:val="Footer"/>
          <w:jc w:val="center"/>
          <w:rPr>
            <w:rFonts w:ascii="Times New Roman" w:hAnsi="Times New Roman" w:cs="Times New Roman"/>
            <w:sz w:val="16"/>
            <w:szCs w:val="16"/>
          </w:rPr>
        </w:pPr>
        <w:r w:rsidRPr="00F42413">
          <w:rPr>
            <w:rFonts w:ascii="Times New Roman" w:hAnsi="Times New Roman" w:cs="Times New Roman"/>
            <w:sz w:val="16"/>
            <w:szCs w:val="16"/>
          </w:rPr>
          <w:fldChar w:fldCharType="begin"/>
        </w:r>
        <w:r w:rsidRPr="00F42413">
          <w:rPr>
            <w:rFonts w:ascii="Times New Roman" w:hAnsi="Times New Roman" w:cs="Times New Roman"/>
            <w:sz w:val="16"/>
            <w:szCs w:val="16"/>
          </w:rPr>
          <w:instrText>PAGE   \* MERGEFORMAT</w:instrText>
        </w:r>
        <w:r w:rsidRPr="00F42413">
          <w:rPr>
            <w:rFonts w:ascii="Times New Roman" w:hAnsi="Times New Roman" w:cs="Times New Roman"/>
            <w:sz w:val="16"/>
            <w:szCs w:val="16"/>
          </w:rPr>
          <w:fldChar w:fldCharType="separate"/>
        </w:r>
        <w:r w:rsidRPr="00F42413">
          <w:rPr>
            <w:rFonts w:ascii="Times New Roman" w:hAnsi="Times New Roman" w:cs="Times New Roman"/>
            <w:sz w:val="16"/>
            <w:szCs w:val="16"/>
            <w:lang w:val="es-ES"/>
          </w:rPr>
          <w:t>2</w:t>
        </w:r>
        <w:r w:rsidRPr="00F42413">
          <w:rPr>
            <w:rFonts w:ascii="Times New Roman" w:hAnsi="Times New Roman" w:cs="Times New Roman"/>
            <w:sz w:val="16"/>
            <w:szCs w:val="16"/>
          </w:rPr>
          <w:fldChar w:fldCharType="end"/>
        </w:r>
      </w:p>
    </w:sdtContent>
  </w:sdt>
  <w:p w14:paraId="308D8EB5" w14:textId="77777777" w:rsidR="00F42413" w:rsidRDefault="00F4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8A7C" w14:textId="77777777" w:rsidR="006C6727" w:rsidRDefault="006C6727">
      <w:pPr>
        <w:spacing w:after="0" w:line="240" w:lineRule="auto"/>
      </w:pPr>
      <w:r>
        <w:separator/>
      </w:r>
    </w:p>
  </w:footnote>
  <w:footnote w:type="continuationSeparator" w:id="0">
    <w:p w14:paraId="603A58E3" w14:textId="77777777" w:rsidR="006C6727" w:rsidRDefault="006C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54A" w14:textId="4BFC786A" w:rsidR="007B3EFA" w:rsidRDefault="007B3EFA">
    <w:pPr>
      <w:pStyle w:val="Header"/>
    </w:pPr>
    <w:r w:rsidRPr="00FF09CC">
      <w:rPr>
        <w:rFonts w:ascii="Times New Roman" w:hAnsi="Times New Roman" w:cs="Times New Roman"/>
        <w:noProof/>
        <w:sz w:val="20"/>
        <w:szCs w:val="20"/>
      </w:rPr>
      <w:drawing>
        <wp:anchor distT="0" distB="0" distL="114300" distR="114300" simplePos="0" relativeHeight="251658240" behindDoc="0" locked="0" layoutInCell="1" allowOverlap="1" wp14:anchorId="2FA45EC3" wp14:editId="7ADC2C0D">
          <wp:simplePos x="0" y="0"/>
          <wp:positionH relativeFrom="margin">
            <wp:posOffset>1478915</wp:posOffset>
          </wp:positionH>
          <wp:positionV relativeFrom="margin">
            <wp:posOffset>-951560</wp:posOffset>
          </wp:positionV>
          <wp:extent cx="2981325" cy="847725"/>
          <wp:effectExtent l="0" t="0" r="9525" b="9525"/>
          <wp:wrapSquare wrapText="bothSides"/>
          <wp:docPr id="187858833" name="Picture 3" descr="Description: 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81325"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91187"/>
    <w:multiLevelType w:val="hybridMultilevel"/>
    <w:tmpl w:val="C7F2C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8B6B89"/>
    <w:multiLevelType w:val="hybridMultilevel"/>
    <w:tmpl w:val="0EDFFB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F4EA89"/>
    <w:multiLevelType w:val="hybridMultilevel"/>
    <w:tmpl w:val="AE8AA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79318B"/>
    <w:multiLevelType w:val="hybridMultilevel"/>
    <w:tmpl w:val="C7CEC56A"/>
    <w:lvl w:ilvl="0" w:tplc="480A0001">
      <w:start w:val="1"/>
      <w:numFmt w:val="bullet"/>
      <w:lvlText w:val=""/>
      <w:lvlJc w:val="left"/>
      <w:pPr>
        <w:ind w:left="705" w:hanging="360"/>
      </w:pPr>
      <w:rPr>
        <w:rFonts w:ascii="Symbol" w:hAnsi="Symbol" w:hint="default"/>
      </w:rPr>
    </w:lvl>
    <w:lvl w:ilvl="1" w:tplc="480A0003" w:tentative="1">
      <w:start w:val="1"/>
      <w:numFmt w:val="bullet"/>
      <w:lvlText w:val="o"/>
      <w:lvlJc w:val="left"/>
      <w:pPr>
        <w:ind w:left="1425" w:hanging="360"/>
      </w:pPr>
      <w:rPr>
        <w:rFonts w:ascii="Courier New" w:hAnsi="Courier New" w:cs="Courier New" w:hint="default"/>
      </w:rPr>
    </w:lvl>
    <w:lvl w:ilvl="2" w:tplc="480A0005" w:tentative="1">
      <w:start w:val="1"/>
      <w:numFmt w:val="bullet"/>
      <w:lvlText w:val=""/>
      <w:lvlJc w:val="left"/>
      <w:pPr>
        <w:ind w:left="2145" w:hanging="360"/>
      </w:pPr>
      <w:rPr>
        <w:rFonts w:ascii="Wingdings" w:hAnsi="Wingdings" w:hint="default"/>
      </w:rPr>
    </w:lvl>
    <w:lvl w:ilvl="3" w:tplc="480A0001" w:tentative="1">
      <w:start w:val="1"/>
      <w:numFmt w:val="bullet"/>
      <w:lvlText w:val=""/>
      <w:lvlJc w:val="left"/>
      <w:pPr>
        <w:ind w:left="2865" w:hanging="360"/>
      </w:pPr>
      <w:rPr>
        <w:rFonts w:ascii="Symbol" w:hAnsi="Symbol" w:hint="default"/>
      </w:rPr>
    </w:lvl>
    <w:lvl w:ilvl="4" w:tplc="480A0003" w:tentative="1">
      <w:start w:val="1"/>
      <w:numFmt w:val="bullet"/>
      <w:lvlText w:val="o"/>
      <w:lvlJc w:val="left"/>
      <w:pPr>
        <w:ind w:left="3585" w:hanging="360"/>
      </w:pPr>
      <w:rPr>
        <w:rFonts w:ascii="Courier New" w:hAnsi="Courier New" w:cs="Courier New" w:hint="default"/>
      </w:rPr>
    </w:lvl>
    <w:lvl w:ilvl="5" w:tplc="480A0005" w:tentative="1">
      <w:start w:val="1"/>
      <w:numFmt w:val="bullet"/>
      <w:lvlText w:val=""/>
      <w:lvlJc w:val="left"/>
      <w:pPr>
        <w:ind w:left="4305" w:hanging="360"/>
      </w:pPr>
      <w:rPr>
        <w:rFonts w:ascii="Wingdings" w:hAnsi="Wingdings" w:hint="default"/>
      </w:rPr>
    </w:lvl>
    <w:lvl w:ilvl="6" w:tplc="480A0001" w:tentative="1">
      <w:start w:val="1"/>
      <w:numFmt w:val="bullet"/>
      <w:lvlText w:val=""/>
      <w:lvlJc w:val="left"/>
      <w:pPr>
        <w:ind w:left="5025" w:hanging="360"/>
      </w:pPr>
      <w:rPr>
        <w:rFonts w:ascii="Symbol" w:hAnsi="Symbol" w:hint="default"/>
      </w:rPr>
    </w:lvl>
    <w:lvl w:ilvl="7" w:tplc="480A0003" w:tentative="1">
      <w:start w:val="1"/>
      <w:numFmt w:val="bullet"/>
      <w:lvlText w:val="o"/>
      <w:lvlJc w:val="left"/>
      <w:pPr>
        <w:ind w:left="5745" w:hanging="360"/>
      </w:pPr>
      <w:rPr>
        <w:rFonts w:ascii="Courier New" w:hAnsi="Courier New" w:cs="Courier New" w:hint="default"/>
      </w:rPr>
    </w:lvl>
    <w:lvl w:ilvl="8" w:tplc="480A0005" w:tentative="1">
      <w:start w:val="1"/>
      <w:numFmt w:val="bullet"/>
      <w:lvlText w:val=""/>
      <w:lvlJc w:val="left"/>
      <w:pPr>
        <w:ind w:left="6465" w:hanging="360"/>
      </w:pPr>
      <w:rPr>
        <w:rFonts w:ascii="Wingdings" w:hAnsi="Wingdings" w:hint="default"/>
      </w:rPr>
    </w:lvl>
  </w:abstractNum>
  <w:abstractNum w:abstractNumId="4" w15:restartNumberingAfterBreak="0">
    <w:nsid w:val="07C71E1F"/>
    <w:multiLevelType w:val="hybridMultilevel"/>
    <w:tmpl w:val="761CA2A0"/>
    <w:lvl w:ilvl="0" w:tplc="480A0001">
      <w:start w:val="1"/>
      <w:numFmt w:val="bullet"/>
      <w:lvlText w:val=""/>
      <w:lvlJc w:val="left"/>
      <w:pPr>
        <w:ind w:left="1065" w:hanging="360"/>
      </w:pPr>
      <w:rPr>
        <w:rFonts w:ascii="Symbol" w:hAnsi="Symbol" w:hint="default"/>
      </w:rPr>
    </w:lvl>
    <w:lvl w:ilvl="1" w:tplc="480A0003" w:tentative="1">
      <w:start w:val="1"/>
      <w:numFmt w:val="bullet"/>
      <w:lvlText w:val="o"/>
      <w:lvlJc w:val="left"/>
      <w:pPr>
        <w:ind w:left="1785" w:hanging="360"/>
      </w:pPr>
      <w:rPr>
        <w:rFonts w:ascii="Courier New" w:hAnsi="Courier New" w:cs="Courier New" w:hint="default"/>
      </w:rPr>
    </w:lvl>
    <w:lvl w:ilvl="2" w:tplc="480A0005" w:tentative="1">
      <w:start w:val="1"/>
      <w:numFmt w:val="bullet"/>
      <w:lvlText w:val=""/>
      <w:lvlJc w:val="left"/>
      <w:pPr>
        <w:ind w:left="2505" w:hanging="360"/>
      </w:pPr>
      <w:rPr>
        <w:rFonts w:ascii="Wingdings" w:hAnsi="Wingdings" w:hint="default"/>
      </w:rPr>
    </w:lvl>
    <w:lvl w:ilvl="3" w:tplc="480A0001" w:tentative="1">
      <w:start w:val="1"/>
      <w:numFmt w:val="bullet"/>
      <w:lvlText w:val=""/>
      <w:lvlJc w:val="left"/>
      <w:pPr>
        <w:ind w:left="3225" w:hanging="360"/>
      </w:pPr>
      <w:rPr>
        <w:rFonts w:ascii="Symbol" w:hAnsi="Symbol" w:hint="default"/>
      </w:rPr>
    </w:lvl>
    <w:lvl w:ilvl="4" w:tplc="480A0003" w:tentative="1">
      <w:start w:val="1"/>
      <w:numFmt w:val="bullet"/>
      <w:lvlText w:val="o"/>
      <w:lvlJc w:val="left"/>
      <w:pPr>
        <w:ind w:left="3945" w:hanging="360"/>
      </w:pPr>
      <w:rPr>
        <w:rFonts w:ascii="Courier New" w:hAnsi="Courier New" w:cs="Courier New" w:hint="default"/>
      </w:rPr>
    </w:lvl>
    <w:lvl w:ilvl="5" w:tplc="480A0005" w:tentative="1">
      <w:start w:val="1"/>
      <w:numFmt w:val="bullet"/>
      <w:lvlText w:val=""/>
      <w:lvlJc w:val="left"/>
      <w:pPr>
        <w:ind w:left="4665" w:hanging="360"/>
      </w:pPr>
      <w:rPr>
        <w:rFonts w:ascii="Wingdings" w:hAnsi="Wingdings" w:hint="default"/>
      </w:rPr>
    </w:lvl>
    <w:lvl w:ilvl="6" w:tplc="480A0001" w:tentative="1">
      <w:start w:val="1"/>
      <w:numFmt w:val="bullet"/>
      <w:lvlText w:val=""/>
      <w:lvlJc w:val="left"/>
      <w:pPr>
        <w:ind w:left="5385" w:hanging="360"/>
      </w:pPr>
      <w:rPr>
        <w:rFonts w:ascii="Symbol" w:hAnsi="Symbol" w:hint="default"/>
      </w:rPr>
    </w:lvl>
    <w:lvl w:ilvl="7" w:tplc="480A0003" w:tentative="1">
      <w:start w:val="1"/>
      <w:numFmt w:val="bullet"/>
      <w:lvlText w:val="o"/>
      <w:lvlJc w:val="left"/>
      <w:pPr>
        <w:ind w:left="6105" w:hanging="360"/>
      </w:pPr>
      <w:rPr>
        <w:rFonts w:ascii="Courier New" w:hAnsi="Courier New" w:cs="Courier New" w:hint="default"/>
      </w:rPr>
    </w:lvl>
    <w:lvl w:ilvl="8" w:tplc="480A0005" w:tentative="1">
      <w:start w:val="1"/>
      <w:numFmt w:val="bullet"/>
      <w:lvlText w:val=""/>
      <w:lvlJc w:val="left"/>
      <w:pPr>
        <w:ind w:left="6825" w:hanging="360"/>
      </w:pPr>
      <w:rPr>
        <w:rFonts w:ascii="Wingdings" w:hAnsi="Wingdings" w:hint="default"/>
      </w:rPr>
    </w:lvl>
  </w:abstractNum>
  <w:abstractNum w:abstractNumId="5" w15:restartNumberingAfterBreak="0">
    <w:nsid w:val="07DF39B8"/>
    <w:multiLevelType w:val="hybridMultilevel"/>
    <w:tmpl w:val="EFB22EA2"/>
    <w:lvl w:ilvl="0" w:tplc="D2D4B48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0FA2680A"/>
    <w:multiLevelType w:val="hybridMultilevel"/>
    <w:tmpl w:val="0F267212"/>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1C86A16"/>
    <w:multiLevelType w:val="hybridMultilevel"/>
    <w:tmpl w:val="DBB6827A"/>
    <w:lvl w:ilvl="0" w:tplc="4AB0C6AA">
      <w:start w:val="1"/>
      <w:numFmt w:val="decimal"/>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8" w15:restartNumberingAfterBreak="0">
    <w:nsid w:val="14BB7773"/>
    <w:multiLevelType w:val="hybridMultilevel"/>
    <w:tmpl w:val="E1D064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356ED"/>
    <w:multiLevelType w:val="hybridMultilevel"/>
    <w:tmpl w:val="281AAFD6"/>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1AE458B0"/>
    <w:multiLevelType w:val="hybridMultilevel"/>
    <w:tmpl w:val="8DAC6764"/>
    <w:lvl w:ilvl="0" w:tplc="480A0017">
      <w:start w:val="1"/>
      <w:numFmt w:val="lowerLetter"/>
      <w:lvlText w:val="%1)"/>
      <w:lvlJc w:val="left"/>
      <w:pPr>
        <w:ind w:left="705" w:hanging="360"/>
      </w:pPr>
    </w:lvl>
    <w:lvl w:ilvl="1" w:tplc="480A0019">
      <w:start w:val="1"/>
      <w:numFmt w:val="lowerLetter"/>
      <w:lvlText w:val="%2."/>
      <w:lvlJc w:val="left"/>
      <w:pPr>
        <w:ind w:left="1425" w:hanging="360"/>
      </w:pPr>
    </w:lvl>
    <w:lvl w:ilvl="2" w:tplc="480A001B" w:tentative="1">
      <w:start w:val="1"/>
      <w:numFmt w:val="lowerRoman"/>
      <w:lvlText w:val="%3."/>
      <w:lvlJc w:val="right"/>
      <w:pPr>
        <w:ind w:left="2145" w:hanging="180"/>
      </w:pPr>
    </w:lvl>
    <w:lvl w:ilvl="3" w:tplc="480A000F" w:tentative="1">
      <w:start w:val="1"/>
      <w:numFmt w:val="decimal"/>
      <w:lvlText w:val="%4."/>
      <w:lvlJc w:val="left"/>
      <w:pPr>
        <w:ind w:left="2865" w:hanging="360"/>
      </w:pPr>
    </w:lvl>
    <w:lvl w:ilvl="4" w:tplc="480A0019" w:tentative="1">
      <w:start w:val="1"/>
      <w:numFmt w:val="lowerLetter"/>
      <w:lvlText w:val="%5."/>
      <w:lvlJc w:val="left"/>
      <w:pPr>
        <w:ind w:left="3585" w:hanging="360"/>
      </w:pPr>
    </w:lvl>
    <w:lvl w:ilvl="5" w:tplc="480A001B" w:tentative="1">
      <w:start w:val="1"/>
      <w:numFmt w:val="lowerRoman"/>
      <w:lvlText w:val="%6."/>
      <w:lvlJc w:val="right"/>
      <w:pPr>
        <w:ind w:left="4305" w:hanging="180"/>
      </w:pPr>
    </w:lvl>
    <w:lvl w:ilvl="6" w:tplc="480A000F" w:tentative="1">
      <w:start w:val="1"/>
      <w:numFmt w:val="decimal"/>
      <w:lvlText w:val="%7."/>
      <w:lvlJc w:val="left"/>
      <w:pPr>
        <w:ind w:left="5025" w:hanging="360"/>
      </w:pPr>
    </w:lvl>
    <w:lvl w:ilvl="7" w:tplc="480A0019" w:tentative="1">
      <w:start w:val="1"/>
      <w:numFmt w:val="lowerLetter"/>
      <w:lvlText w:val="%8."/>
      <w:lvlJc w:val="left"/>
      <w:pPr>
        <w:ind w:left="5745" w:hanging="360"/>
      </w:pPr>
    </w:lvl>
    <w:lvl w:ilvl="8" w:tplc="480A001B" w:tentative="1">
      <w:start w:val="1"/>
      <w:numFmt w:val="lowerRoman"/>
      <w:lvlText w:val="%9."/>
      <w:lvlJc w:val="right"/>
      <w:pPr>
        <w:ind w:left="6465" w:hanging="180"/>
      </w:pPr>
    </w:lvl>
  </w:abstractNum>
  <w:abstractNum w:abstractNumId="11" w15:restartNumberingAfterBreak="0">
    <w:nsid w:val="1DF74B25"/>
    <w:multiLevelType w:val="hybridMultilevel"/>
    <w:tmpl w:val="2F2C3B1C"/>
    <w:lvl w:ilvl="0" w:tplc="EE304D0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4D5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92B1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CA9A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062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636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EC1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0E2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881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6A57A5"/>
    <w:multiLevelType w:val="hybridMultilevel"/>
    <w:tmpl w:val="1BCCBE5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1D9B"/>
    <w:multiLevelType w:val="hybridMultilevel"/>
    <w:tmpl w:val="F71C82AE"/>
    <w:lvl w:ilvl="0" w:tplc="758012FE">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012F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5" w15:restartNumberingAfterBreak="0">
    <w:nsid w:val="22152F16"/>
    <w:multiLevelType w:val="hybridMultilevel"/>
    <w:tmpl w:val="ABA6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23B60"/>
    <w:multiLevelType w:val="hybridMultilevel"/>
    <w:tmpl w:val="26423A6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7" w15:restartNumberingAfterBreak="0">
    <w:nsid w:val="295E46EA"/>
    <w:multiLevelType w:val="hybridMultilevel"/>
    <w:tmpl w:val="E1D064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AF5627"/>
    <w:multiLevelType w:val="hybridMultilevel"/>
    <w:tmpl w:val="A0A8ED82"/>
    <w:lvl w:ilvl="0" w:tplc="480A0001">
      <w:start w:val="1"/>
      <w:numFmt w:val="bullet"/>
      <w:lvlText w:val=""/>
      <w:lvlJc w:val="left"/>
      <w:pPr>
        <w:ind w:left="1425" w:hanging="360"/>
      </w:pPr>
      <w:rPr>
        <w:rFonts w:ascii="Symbol" w:hAnsi="Symbol" w:hint="default"/>
      </w:rPr>
    </w:lvl>
    <w:lvl w:ilvl="1" w:tplc="480A0003" w:tentative="1">
      <w:start w:val="1"/>
      <w:numFmt w:val="bullet"/>
      <w:lvlText w:val="o"/>
      <w:lvlJc w:val="left"/>
      <w:pPr>
        <w:ind w:left="2145" w:hanging="360"/>
      </w:pPr>
      <w:rPr>
        <w:rFonts w:ascii="Courier New" w:hAnsi="Courier New" w:cs="Courier New" w:hint="default"/>
      </w:rPr>
    </w:lvl>
    <w:lvl w:ilvl="2" w:tplc="480A0005" w:tentative="1">
      <w:start w:val="1"/>
      <w:numFmt w:val="bullet"/>
      <w:lvlText w:val=""/>
      <w:lvlJc w:val="left"/>
      <w:pPr>
        <w:ind w:left="2865" w:hanging="360"/>
      </w:pPr>
      <w:rPr>
        <w:rFonts w:ascii="Wingdings" w:hAnsi="Wingdings" w:hint="default"/>
      </w:rPr>
    </w:lvl>
    <w:lvl w:ilvl="3" w:tplc="480A0001" w:tentative="1">
      <w:start w:val="1"/>
      <w:numFmt w:val="bullet"/>
      <w:lvlText w:val=""/>
      <w:lvlJc w:val="left"/>
      <w:pPr>
        <w:ind w:left="3585" w:hanging="360"/>
      </w:pPr>
      <w:rPr>
        <w:rFonts w:ascii="Symbol" w:hAnsi="Symbol" w:hint="default"/>
      </w:rPr>
    </w:lvl>
    <w:lvl w:ilvl="4" w:tplc="480A0003" w:tentative="1">
      <w:start w:val="1"/>
      <w:numFmt w:val="bullet"/>
      <w:lvlText w:val="o"/>
      <w:lvlJc w:val="left"/>
      <w:pPr>
        <w:ind w:left="4305" w:hanging="360"/>
      </w:pPr>
      <w:rPr>
        <w:rFonts w:ascii="Courier New" w:hAnsi="Courier New" w:cs="Courier New" w:hint="default"/>
      </w:rPr>
    </w:lvl>
    <w:lvl w:ilvl="5" w:tplc="480A0005" w:tentative="1">
      <w:start w:val="1"/>
      <w:numFmt w:val="bullet"/>
      <w:lvlText w:val=""/>
      <w:lvlJc w:val="left"/>
      <w:pPr>
        <w:ind w:left="5025" w:hanging="360"/>
      </w:pPr>
      <w:rPr>
        <w:rFonts w:ascii="Wingdings" w:hAnsi="Wingdings" w:hint="default"/>
      </w:rPr>
    </w:lvl>
    <w:lvl w:ilvl="6" w:tplc="480A0001" w:tentative="1">
      <w:start w:val="1"/>
      <w:numFmt w:val="bullet"/>
      <w:lvlText w:val=""/>
      <w:lvlJc w:val="left"/>
      <w:pPr>
        <w:ind w:left="5745" w:hanging="360"/>
      </w:pPr>
      <w:rPr>
        <w:rFonts w:ascii="Symbol" w:hAnsi="Symbol" w:hint="default"/>
      </w:rPr>
    </w:lvl>
    <w:lvl w:ilvl="7" w:tplc="480A0003" w:tentative="1">
      <w:start w:val="1"/>
      <w:numFmt w:val="bullet"/>
      <w:lvlText w:val="o"/>
      <w:lvlJc w:val="left"/>
      <w:pPr>
        <w:ind w:left="6465" w:hanging="360"/>
      </w:pPr>
      <w:rPr>
        <w:rFonts w:ascii="Courier New" w:hAnsi="Courier New" w:cs="Courier New" w:hint="default"/>
      </w:rPr>
    </w:lvl>
    <w:lvl w:ilvl="8" w:tplc="480A0005" w:tentative="1">
      <w:start w:val="1"/>
      <w:numFmt w:val="bullet"/>
      <w:lvlText w:val=""/>
      <w:lvlJc w:val="left"/>
      <w:pPr>
        <w:ind w:left="7185" w:hanging="360"/>
      </w:pPr>
      <w:rPr>
        <w:rFonts w:ascii="Wingdings" w:hAnsi="Wingdings" w:hint="default"/>
      </w:rPr>
    </w:lvl>
  </w:abstractNum>
  <w:abstractNum w:abstractNumId="19" w15:restartNumberingAfterBreak="0">
    <w:nsid w:val="341C5A85"/>
    <w:multiLevelType w:val="hybridMultilevel"/>
    <w:tmpl w:val="306E6F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AB4E56"/>
    <w:multiLevelType w:val="hybridMultilevel"/>
    <w:tmpl w:val="1F56848A"/>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1" w15:restartNumberingAfterBreak="0">
    <w:nsid w:val="36202363"/>
    <w:multiLevelType w:val="hybridMultilevel"/>
    <w:tmpl w:val="89A4E82C"/>
    <w:lvl w:ilvl="0" w:tplc="480A0001">
      <w:start w:val="1"/>
      <w:numFmt w:val="bullet"/>
      <w:lvlText w:val=""/>
      <w:lvlJc w:val="left"/>
      <w:pPr>
        <w:ind w:left="705" w:hanging="360"/>
      </w:pPr>
      <w:rPr>
        <w:rFonts w:ascii="Symbol" w:hAnsi="Symbol" w:hint="default"/>
      </w:rPr>
    </w:lvl>
    <w:lvl w:ilvl="1" w:tplc="480A0019" w:tentative="1">
      <w:start w:val="1"/>
      <w:numFmt w:val="lowerLetter"/>
      <w:lvlText w:val="%2."/>
      <w:lvlJc w:val="left"/>
      <w:pPr>
        <w:ind w:left="1425" w:hanging="360"/>
      </w:pPr>
    </w:lvl>
    <w:lvl w:ilvl="2" w:tplc="480A001B" w:tentative="1">
      <w:start w:val="1"/>
      <w:numFmt w:val="lowerRoman"/>
      <w:lvlText w:val="%3."/>
      <w:lvlJc w:val="right"/>
      <w:pPr>
        <w:ind w:left="2145" w:hanging="180"/>
      </w:pPr>
    </w:lvl>
    <w:lvl w:ilvl="3" w:tplc="480A000F" w:tentative="1">
      <w:start w:val="1"/>
      <w:numFmt w:val="decimal"/>
      <w:lvlText w:val="%4."/>
      <w:lvlJc w:val="left"/>
      <w:pPr>
        <w:ind w:left="2865" w:hanging="360"/>
      </w:pPr>
    </w:lvl>
    <w:lvl w:ilvl="4" w:tplc="480A0019" w:tentative="1">
      <w:start w:val="1"/>
      <w:numFmt w:val="lowerLetter"/>
      <w:lvlText w:val="%5."/>
      <w:lvlJc w:val="left"/>
      <w:pPr>
        <w:ind w:left="3585" w:hanging="360"/>
      </w:pPr>
    </w:lvl>
    <w:lvl w:ilvl="5" w:tplc="480A001B" w:tentative="1">
      <w:start w:val="1"/>
      <w:numFmt w:val="lowerRoman"/>
      <w:lvlText w:val="%6."/>
      <w:lvlJc w:val="right"/>
      <w:pPr>
        <w:ind w:left="4305" w:hanging="180"/>
      </w:pPr>
    </w:lvl>
    <w:lvl w:ilvl="6" w:tplc="480A000F" w:tentative="1">
      <w:start w:val="1"/>
      <w:numFmt w:val="decimal"/>
      <w:lvlText w:val="%7."/>
      <w:lvlJc w:val="left"/>
      <w:pPr>
        <w:ind w:left="5025" w:hanging="360"/>
      </w:pPr>
    </w:lvl>
    <w:lvl w:ilvl="7" w:tplc="480A0019" w:tentative="1">
      <w:start w:val="1"/>
      <w:numFmt w:val="lowerLetter"/>
      <w:lvlText w:val="%8."/>
      <w:lvlJc w:val="left"/>
      <w:pPr>
        <w:ind w:left="5745" w:hanging="360"/>
      </w:pPr>
    </w:lvl>
    <w:lvl w:ilvl="8" w:tplc="480A001B" w:tentative="1">
      <w:start w:val="1"/>
      <w:numFmt w:val="lowerRoman"/>
      <w:lvlText w:val="%9."/>
      <w:lvlJc w:val="right"/>
      <w:pPr>
        <w:ind w:left="6465" w:hanging="180"/>
      </w:pPr>
    </w:lvl>
  </w:abstractNum>
  <w:abstractNum w:abstractNumId="22" w15:restartNumberingAfterBreak="0">
    <w:nsid w:val="365D58B3"/>
    <w:multiLevelType w:val="hybridMultilevel"/>
    <w:tmpl w:val="1806108C"/>
    <w:lvl w:ilvl="0" w:tplc="480A0001">
      <w:start w:val="1"/>
      <w:numFmt w:val="bullet"/>
      <w:lvlText w:val=""/>
      <w:lvlJc w:val="left"/>
      <w:pPr>
        <w:ind w:left="1068" w:hanging="360"/>
      </w:pPr>
      <w:rPr>
        <w:rFonts w:ascii="Symbol" w:hAnsi="Symbol"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23" w15:restartNumberingAfterBreak="0">
    <w:nsid w:val="36663660"/>
    <w:multiLevelType w:val="hybridMultilevel"/>
    <w:tmpl w:val="7D3CE578"/>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3B155785"/>
    <w:multiLevelType w:val="hybridMultilevel"/>
    <w:tmpl w:val="907ED0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802B1E"/>
    <w:multiLevelType w:val="hybridMultilevel"/>
    <w:tmpl w:val="A1BAE480"/>
    <w:lvl w:ilvl="0" w:tplc="758012FE">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012F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6" w15:restartNumberingAfterBreak="0">
    <w:nsid w:val="3DBE5B47"/>
    <w:multiLevelType w:val="hybridMultilevel"/>
    <w:tmpl w:val="F4D4F27C"/>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3EFD20C1"/>
    <w:multiLevelType w:val="hybridMultilevel"/>
    <w:tmpl w:val="81202CC4"/>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40140F63"/>
    <w:multiLevelType w:val="hybridMultilevel"/>
    <w:tmpl w:val="FF46EE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696B1F"/>
    <w:multiLevelType w:val="hybridMultilevel"/>
    <w:tmpl w:val="21C4D8C6"/>
    <w:lvl w:ilvl="0" w:tplc="480A0017">
      <w:start w:val="1"/>
      <w:numFmt w:val="lowerLetter"/>
      <w:lvlText w:val="%1)"/>
      <w:lvlJc w:val="left"/>
      <w:pPr>
        <w:ind w:left="1440" w:hanging="360"/>
      </w:pPr>
      <w:rPr>
        <w:rFont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0" w15:restartNumberingAfterBreak="0">
    <w:nsid w:val="477A4F78"/>
    <w:multiLevelType w:val="hybridMultilevel"/>
    <w:tmpl w:val="641CFC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923C84"/>
    <w:multiLevelType w:val="hybridMultilevel"/>
    <w:tmpl w:val="11EE2156"/>
    <w:lvl w:ilvl="0" w:tplc="0C5C924A">
      <w:start w:val="1"/>
      <w:numFmt w:val="upperRoman"/>
      <w:lvlText w:val="%1."/>
      <w:lvlJc w:val="left"/>
      <w:pPr>
        <w:ind w:left="1080" w:hanging="720"/>
      </w:pPr>
      <w:rPr>
        <w:rFonts w:hint="default"/>
      </w:rPr>
    </w:lvl>
    <w:lvl w:ilvl="1" w:tplc="5344DA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37C27"/>
    <w:multiLevelType w:val="hybridMultilevel"/>
    <w:tmpl w:val="6BCAC57A"/>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3" w15:restartNumberingAfterBreak="0">
    <w:nsid w:val="4CA0518D"/>
    <w:multiLevelType w:val="hybridMultilevel"/>
    <w:tmpl w:val="C9E0198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15:restartNumberingAfterBreak="0">
    <w:nsid w:val="4D8D4D72"/>
    <w:multiLevelType w:val="hybridMultilevel"/>
    <w:tmpl w:val="BC268372"/>
    <w:lvl w:ilvl="0" w:tplc="DE1EB942">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16912"/>
    <w:multiLevelType w:val="hybridMultilevel"/>
    <w:tmpl w:val="6382D5A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5B5058A8"/>
    <w:multiLevelType w:val="hybridMultilevel"/>
    <w:tmpl w:val="EA00C2D4"/>
    <w:lvl w:ilvl="0" w:tplc="480A0011">
      <w:start w:val="1"/>
      <w:numFmt w:val="decimal"/>
      <w:lvlText w:val="%1)"/>
      <w:lvlJc w:val="left"/>
      <w:pPr>
        <w:ind w:left="862" w:hanging="360"/>
      </w:pPr>
    </w:lvl>
    <w:lvl w:ilvl="1" w:tplc="480A0019" w:tentative="1">
      <w:start w:val="1"/>
      <w:numFmt w:val="lowerLetter"/>
      <w:lvlText w:val="%2."/>
      <w:lvlJc w:val="left"/>
      <w:pPr>
        <w:ind w:left="1582" w:hanging="360"/>
      </w:pPr>
    </w:lvl>
    <w:lvl w:ilvl="2" w:tplc="480A001B" w:tentative="1">
      <w:start w:val="1"/>
      <w:numFmt w:val="lowerRoman"/>
      <w:lvlText w:val="%3."/>
      <w:lvlJc w:val="right"/>
      <w:pPr>
        <w:ind w:left="2302" w:hanging="180"/>
      </w:pPr>
    </w:lvl>
    <w:lvl w:ilvl="3" w:tplc="480A000F" w:tentative="1">
      <w:start w:val="1"/>
      <w:numFmt w:val="decimal"/>
      <w:lvlText w:val="%4."/>
      <w:lvlJc w:val="left"/>
      <w:pPr>
        <w:ind w:left="3022" w:hanging="360"/>
      </w:pPr>
    </w:lvl>
    <w:lvl w:ilvl="4" w:tplc="480A0019" w:tentative="1">
      <w:start w:val="1"/>
      <w:numFmt w:val="lowerLetter"/>
      <w:lvlText w:val="%5."/>
      <w:lvlJc w:val="left"/>
      <w:pPr>
        <w:ind w:left="3742" w:hanging="360"/>
      </w:pPr>
    </w:lvl>
    <w:lvl w:ilvl="5" w:tplc="480A001B" w:tentative="1">
      <w:start w:val="1"/>
      <w:numFmt w:val="lowerRoman"/>
      <w:lvlText w:val="%6."/>
      <w:lvlJc w:val="right"/>
      <w:pPr>
        <w:ind w:left="4462" w:hanging="180"/>
      </w:pPr>
    </w:lvl>
    <w:lvl w:ilvl="6" w:tplc="480A000F" w:tentative="1">
      <w:start w:val="1"/>
      <w:numFmt w:val="decimal"/>
      <w:lvlText w:val="%7."/>
      <w:lvlJc w:val="left"/>
      <w:pPr>
        <w:ind w:left="5182" w:hanging="360"/>
      </w:pPr>
    </w:lvl>
    <w:lvl w:ilvl="7" w:tplc="480A0019" w:tentative="1">
      <w:start w:val="1"/>
      <w:numFmt w:val="lowerLetter"/>
      <w:lvlText w:val="%8."/>
      <w:lvlJc w:val="left"/>
      <w:pPr>
        <w:ind w:left="5902" w:hanging="360"/>
      </w:pPr>
    </w:lvl>
    <w:lvl w:ilvl="8" w:tplc="480A001B" w:tentative="1">
      <w:start w:val="1"/>
      <w:numFmt w:val="lowerRoman"/>
      <w:lvlText w:val="%9."/>
      <w:lvlJc w:val="right"/>
      <w:pPr>
        <w:ind w:left="6622" w:hanging="180"/>
      </w:pPr>
    </w:lvl>
  </w:abstractNum>
  <w:abstractNum w:abstractNumId="37" w15:restartNumberingAfterBreak="0">
    <w:nsid w:val="5C7F2E41"/>
    <w:multiLevelType w:val="hybridMultilevel"/>
    <w:tmpl w:val="173467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15:restartNumberingAfterBreak="0">
    <w:nsid w:val="5EAF1A71"/>
    <w:multiLevelType w:val="hybridMultilevel"/>
    <w:tmpl w:val="228CC898"/>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C016C">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12E614">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561256">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2E5344">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2F6DF84">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50E78B6">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E4D5DE">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EB441CA">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4A3638"/>
    <w:multiLevelType w:val="hybridMultilevel"/>
    <w:tmpl w:val="855CB378"/>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15:restartNumberingAfterBreak="0">
    <w:nsid w:val="631F72FE"/>
    <w:multiLevelType w:val="hybridMultilevel"/>
    <w:tmpl w:val="30B027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15:restartNumberingAfterBreak="0">
    <w:nsid w:val="64722381"/>
    <w:multiLevelType w:val="hybridMultilevel"/>
    <w:tmpl w:val="A41C2F24"/>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2" w15:restartNumberingAfterBreak="0">
    <w:nsid w:val="67810EE8"/>
    <w:multiLevelType w:val="hybridMultilevel"/>
    <w:tmpl w:val="9E7C69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3" w15:restartNumberingAfterBreak="0">
    <w:nsid w:val="6C6D5AC7"/>
    <w:multiLevelType w:val="hybridMultilevel"/>
    <w:tmpl w:val="A8E264BC"/>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4" w15:restartNumberingAfterBreak="0">
    <w:nsid w:val="6DE11C43"/>
    <w:multiLevelType w:val="hybridMultilevel"/>
    <w:tmpl w:val="E5A0BFD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5" w15:restartNumberingAfterBreak="0">
    <w:nsid w:val="6F196492"/>
    <w:multiLevelType w:val="hybridMultilevel"/>
    <w:tmpl w:val="E4E6F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40225E"/>
    <w:multiLevelType w:val="hybridMultilevel"/>
    <w:tmpl w:val="30B85FD6"/>
    <w:lvl w:ilvl="0" w:tplc="76063732">
      <w:start w:val="1"/>
      <w:numFmt w:val="bullet"/>
      <w:lvlText w:val="•"/>
      <w:lvlJc w:val="left"/>
      <w:pPr>
        <w:ind w:left="705" w:hanging="360"/>
      </w:pPr>
      <w:rPr>
        <w:rFonts w:ascii="Arial" w:hAnsi="Arial" w:hint="default"/>
      </w:rPr>
    </w:lvl>
    <w:lvl w:ilvl="1" w:tplc="480A0003" w:tentative="1">
      <w:start w:val="1"/>
      <w:numFmt w:val="bullet"/>
      <w:lvlText w:val="o"/>
      <w:lvlJc w:val="left"/>
      <w:pPr>
        <w:ind w:left="1425" w:hanging="360"/>
      </w:pPr>
      <w:rPr>
        <w:rFonts w:ascii="Courier New" w:hAnsi="Courier New" w:cs="Courier New" w:hint="default"/>
      </w:rPr>
    </w:lvl>
    <w:lvl w:ilvl="2" w:tplc="480A0005" w:tentative="1">
      <w:start w:val="1"/>
      <w:numFmt w:val="bullet"/>
      <w:lvlText w:val=""/>
      <w:lvlJc w:val="left"/>
      <w:pPr>
        <w:ind w:left="2145" w:hanging="360"/>
      </w:pPr>
      <w:rPr>
        <w:rFonts w:ascii="Wingdings" w:hAnsi="Wingdings" w:hint="default"/>
      </w:rPr>
    </w:lvl>
    <w:lvl w:ilvl="3" w:tplc="480A0001" w:tentative="1">
      <w:start w:val="1"/>
      <w:numFmt w:val="bullet"/>
      <w:lvlText w:val=""/>
      <w:lvlJc w:val="left"/>
      <w:pPr>
        <w:ind w:left="2865" w:hanging="360"/>
      </w:pPr>
      <w:rPr>
        <w:rFonts w:ascii="Symbol" w:hAnsi="Symbol" w:hint="default"/>
      </w:rPr>
    </w:lvl>
    <w:lvl w:ilvl="4" w:tplc="480A0003" w:tentative="1">
      <w:start w:val="1"/>
      <w:numFmt w:val="bullet"/>
      <w:lvlText w:val="o"/>
      <w:lvlJc w:val="left"/>
      <w:pPr>
        <w:ind w:left="3585" w:hanging="360"/>
      </w:pPr>
      <w:rPr>
        <w:rFonts w:ascii="Courier New" w:hAnsi="Courier New" w:cs="Courier New" w:hint="default"/>
      </w:rPr>
    </w:lvl>
    <w:lvl w:ilvl="5" w:tplc="480A0005" w:tentative="1">
      <w:start w:val="1"/>
      <w:numFmt w:val="bullet"/>
      <w:lvlText w:val=""/>
      <w:lvlJc w:val="left"/>
      <w:pPr>
        <w:ind w:left="4305" w:hanging="360"/>
      </w:pPr>
      <w:rPr>
        <w:rFonts w:ascii="Wingdings" w:hAnsi="Wingdings" w:hint="default"/>
      </w:rPr>
    </w:lvl>
    <w:lvl w:ilvl="6" w:tplc="480A0001" w:tentative="1">
      <w:start w:val="1"/>
      <w:numFmt w:val="bullet"/>
      <w:lvlText w:val=""/>
      <w:lvlJc w:val="left"/>
      <w:pPr>
        <w:ind w:left="5025" w:hanging="360"/>
      </w:pPr>
      <w:rPr>
        <w:rFonts w:ascii="Symbol" w:hAnsi="Symbol" w:hint="default"/>
      </w:rPr>
    </w:lvl>
    <w:lvl w:ilvl="7" w:tplc="480A0003" w:tentative="1">
      <w:start w:val="1"/>
      <w:numFmt w:val="bullet"/>
      <w:lvlText w:val="o"/>
      <w:lvlJc w:val="left"/>
      <w:pPr>
        <w:ind w:left="5745" w:hanging="360"/>
      </w:pPr>
      <w:rPr>
        <w:rFonts w:ascii="Courier New" w:hAnsi="Courier New" w:cs="Courier New" w:hint="default"/>
      </w:rPr>
    </w:lvl>
    <w:lvl w:ilvl="8" w:tplc="480A0005" w:tentative="1">
      <w:start w:val="1"/>
      <w:numFmt w:val="bullet"/>
      <w:lvlText w:val=""/>
      <w:lvlJc w:val="left"/>
      <w:pPr>
        <w:ind w:left="6465" w:hanging="360"/>
      </w:pPr>
      <w:rPr>
        <w:rFonts w:ascii="Wingdings" w:hAnsi="Wingdings" w:hint="default"/>
      </w:rPr>
    </w:lvl>
  </w:abstractNum>
  <w:abstractNum w:abstractNumId="47" w15:restartNumberingAfterBreak="0">
    <w:nsid w:val="76EA4EAA"/>
    <w:multiLevelType w:val="hybridMultilevel"/>
    <w:tmpl w:val="D68EAFC6"/>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8" w15:restartNumberingAfterBreak="0">
    <w:nsid w:val="7A61392A"/>
    <w:multiLevelType w:val="multilevel"/>
    <w:tmpl w:val="7B0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C13A26"/>
    <w:multiLevelType w:val="multilevel"/>
    <w:tmpl w:val="E7ECE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089480">
    <w:abstractNumId w:val="38"/>
  </w:num>
  <w:num w:numId="2" w16cid:durableId="2042364283">
    <w:abstractNumId w:val="11"/>
  </w:num>
  <w:num w:numId="3" w16cid:durableId="1249969339">
    <w:abstractNumId w:val="34"/>
  </w:num>
  <w:num w:numId="4" w16cid:durableId="944076137">
    <w:abstractNumId w:val="15"/>
  </w:num>
  <w:num w:numId="5" w16cid:durableId="1536848175">
    <w:abstractNumId w:val="7"/>
  </w:num>
  <w:num w:numId="6" w16cid:durableId="1111321334">
    <w:abstractNumId w:val="35"/>
  </w:num>
  <w:num w:numId="7" w16cid:durableId="575893854">
    <w:abstractNumId w:val="3"/>
  </w:num>
  <w:num w:numId="8" w16cid:durableId="2060397169">
    <w:abstractNumId w:val="14"/>
  </w:num>
  <w:num w:numId="9" w16cid:durableId="1974785">
    <w:abstractNumId w:val="46"/>
  </w:num>
  <w:num w:numId="10" w16cid:durableId="90008246">
    <w:abstractNumId w:val="25"/>
  </w:num>
  <w:num w:numId="11" w16cid:durableId="391513071">
    <w:abstractNumId w:val="12"/>
  </w:num>
  <w:num w:numId="12" w16cid:durableId="1089614556">
    <w:abstractNumId w:val="48"/>
  </w:num>
  <w:num w:numId="13" w16cid:durableId="327750270">
    <w:abstractNumId w:val="31"/>
  </w:num>
  <w:num w:numId="14" w16cid:durableId="1497039302">
    <w:abstractNumId w:val="43"/>
  </w:num>
  <w:num w:numId="15" w16cid:durableId="6834961">
    <w:abstractNumId w:val="0"/>
  </w:num>
  <w:num w:numId="16" w16cid:durableId="1196893109">
    <w:abstractNumId w:val="1"/>
  </w:num>
  <w:num w:numId="17" w16cid:durableId="1908298839">
    <w:abstractNumId w:val="2"/>
  </w:num>
  <w:num w:numId="18" w16cid:durableId="192619956">
    <w:abstractNumId w:val="41"/>
  </w:num>
  <w:num w:numId="19" w16cid:durableId="1462188973">
    <w:abstractNumId w:val="27"/>
  </w:num>
  <w:num w:numId="20" w16cid:durableId="1290553467">
    <w:abstractNumId w:val="26"/>
  </w:num>
  <w:num w:numId="21" w16cid:durableId="729040629">
    <w:abstractNumId w:val="6"/>
  </w:num>
  <w:num w:numId="22" w16cid:durableId="1302729413">
    <w:abstractNumId w:val="36"/>
  </w:num>
  <w:num w:numId="23" w16cid:durableId="1146630368">
    <w:abstractNumId w:val="13"/>
  </w:num>
  <w:num w:numId="24" w16cid:durableId="12172318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733537">
    <w:abstractNumId w:val="44"/>
  </w:num>
  <w:num w:numId="26" w16cid:durableId="823743925">
    <w:abstractNumId w:val="9"/>
  </w:num>
  <w:num w:numId="27" w16cid:durableId="713623559">
    <w:abstractNumId w:val="10"/>
  </w:num>
  <w:num w:numId="28" w16cid:durableId="525140237">
    <w:abstractNumId w:val="40"/>
  </w:num>
  <w:num w:numId="29" w16cid:durableId="1140420620">
    <w:abstractNumId w:val="21"/>
  </w:num>
  <w:num w:numId="30" w16cid:durableId="870992403">
    <w:abstractNumId w:val="22"/>
  </w:num>
  <w:num w:numId="31" w16cid:durableId="1993488049">
    <w:abstractNumId w:val="23"/>
  </w:num>
  <w:num w:numId="32" w16cid:durableId="1243905063">
    <w:abstractNumId w:val="39"/>
  </w:num>
  <w:num w:numId="33" w16cid:durableId="135883167">
    <w:abstractNumId w:val="45"/>
  </w:num>
  <w:num w:numId="34" w16cid:durableId="269974413">
    <w:abstractNumId w:val="19"/>
  </w:num>
  <w:num w:numId="35" w16cid:durableId="1892500040">
    <w:abstractNumId w:val="28"/>
  </w:num>
  <w:num w:numId="36" w16cid:durableId="195893262">
    <w:abstractNumId w:val="24"/>
  </w:num>
  <w:num w:numId="37" w16cid:durableId="889345721">
    <w:abstractNumId w:val="33"/>
  </w:num>
  <w:num w:numId="38" w16cid:durableId="1503008992">
    <w:abstractNumId w:val="4"/>
  </w:num>
  <w:num w:numId="39" w16cid:durableId="1793742383">
    <w:abstractNumId w:val="18"/>
  </w:num>
  <w:num w:numId="40" w16cid:durableId="697698754">
    <w:abstractNumId w:val="47"/>
  </w:num>
  <w:num w:numId="41" w16cid:durableId="1366633600">
    <w:abstractNumId w:val="37"/>
  </w:num>
  <w:num w:numId="42" w16cid:durableId="1505365368">
    <w:abstractNumId w:val="42"/>
  </w:num>
  <w:num w:numId="43" w16cid:durableId="855116576">
    <w:abstractNumId w:val="17"/>
  </w:num>
  <w:num w:numId="44" w16cid:durableId="1884706102">
    <w:abstractNumId w:val="29"/>
  </w:num>
  <w:num w:numId="45" w16cid:durableId="1267692185">
    <w:abstractNumId w:val="8"/>
  </w:num>
  <w:num w:numId="46" w16cid:durableId="1316060759">
    <w:abstractNumId w:val="16"/>
  </w:num>
  <w:num w:numId="47" w16cid:durableId="1722828145">
    <w:abstractNumId w:val="32"/>
  </w:num>
  <w:num w:numId="48" w16cid:durableId="464010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7989574">
    <w:abstractNumId w:val="5"/>
  </w:num>
  <w:num w:numId="50" w16cid:durableId="3795229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A2"/>
    <w:rsid w:val="0000171E"/>
    <w:rsid w:val="00004EDC"/>
    <w:rsid w:val="00007988"/>
    <w:rsid w:val="000124EC"/>
    <w:rsid w:val="00014B6E"/>
    <w:rsid w:val="00021849"/>
    <w:rsid w:val="00026150"/>
    <w:rsid w:val="00026855"/>
    <w:rsid w:val="00026BAC"/>
    <w:rsid w:val="00027BE2"/>
    <w:rsid w:val="000308C9"/>
    <w:rsid w:val="0003251E"/>
    <w:rsid w:val="0003546B"/>
    <w:rsid w:val="00035EA2"/>
    <w:rsid w:val="00043320"/>
    <w:rsid w:val="00043492"/>
    <w:rsid w:val="000462B6"/>
    <w:rsid w:val="00046A73"/>
    <w:rsid w:val="00050992"/>
    <w:rsid w:val="00054316"/>
    <w:rsid w:val="00054944"/>
    <w:rsid w:val="000554A1"/>
    <w:rsid w:val="00056CAA"/>
    <w:rsid w:val="00060419"/>
    <w:rsid w:val="000674DF"/>
    <w:rsid w:val="0007159F"/>
    <w:rsid w:val="00071807"/>
    <w:rsid w:val="00072D21"/>
    <w:rsid w:val="00073424"/>
    <w:rsid w:val="00075F2F"/>
    <w:rsid w:val="000777CB"/>
    <w:rsid w:val="00081282"/>
    <w:rsid w:val="0008277D"/>
    <w:rsid w:val="00083C17"/>
    <w:rsid w:val="000854F8"/>
    <w:rsid w:val="00085F34"/>
    <w:rsid w:val="00087099"/>
    <w:rsid w:val="000901EF"/>
    <w:rsid w:val="00092AE8"/>
    <w:rsid w:val="00092B4C"/>
    <w:rsid w:val="000A1946"/>
    <w:rsid w:val="000A3D55"/>
    <w:rsid w:val="000A4464"/>
    <w:rsid w:val="000A7F32"/>
    <w:rsid w:val="000B1049"/>
    <w:rsid w:val="000B5C42"/>
    <w:rsid w:val="000C1CFA"/>
    <w:rsid w:val="000C7448"/>
    <w:rsid w:val="000D148F"/>
    <w:rsid w:val="000D2F31"/>
    <w:rsid w:val="000E5FC0"/>
    <w:rsid w:val="000F32C4"/>
    <w:rsid w:val="000F33E2"/>
    <w:rsid w:val="000F3E91"/>
    <w:rsid w:val="000F4432"/>
    <w:rsid w:val="000F7917"/>
    <w:rsid w:val="00105C72"/>
    <w:rsid w:val="00105D3E"/>
    <w:rsid w:val="0011331F"/>
    <w:rsid w:val="001139E3"/>
    <w:rsid w:val="00115BDD"/>
    <w:rsid w:val="00115C2B"/>
    <w:rsid w:val="001201D7"/>
    <w:rsid w:val="00120B38"/>
    <w:rsid w:val="00121840"/>
    <w:rsid w:val="00123A9A"/>
    <w:rsid w:val="00126311"/>
    <w:rsid w:val="0012788A"/>
    <w:rsid w:val="00130DCD"/>
    <w:rsid w:val="0013730C"/>
    <w:rsid w:val="00140609"/>
    <w:rsid w:val="001468D4"/>
    <w:rsid w:val="0015165F"/>
    <w:rsid w:val="00156608"/>
    <w:rsid w:val="0016403F"/>
    <w:rsid w:val="001649EA"/>
    <w:rsid w:val="001659BC"/>
    <w:rsid w:val="001670D5"/>
    <w:rsid w:val="00170CB9"/>
    <w:rsid w:val="0017389F"/>
    <w:rsid w:val="0017658F"/>
    <w:rsid w:val="00176EA7"/>
    <w:rsid w:val="00180D2B"/>
    <w:rsid w:val="00181BCA"/>
    <w:rsid w:val="00182F83"/>
    <w:rsid w:val="0018662A"/>
    <w:rsid w:val="0019176B"/>
    <w:rsid w:val="00192402"/>
    <w:rsid w:val="001A3FFE"/>
    <w:rsid w:val="001A764D"/>
    <w:rsid w:val="001A7F4B"/>
    <w:rsid w:val="001B0585"/>
    <w:rsid w:val="001B1103"/>
    <w:rsid w:val="001B3549"/>
    <w:rsid w:val="001B4FC4"/>
    <w:rsid w:val="001B69A4"/>
    <w:rsid w:val="001C41B7"/>
    <w:rsid w:val="001C4228"/>
    <w:rsid w:val="001D2606"/>
    <w:rsid w:val="001D4C72"/>
    <w:rsid w:val="001E1B25"/>
    <w:rsid w:val="001E2D49"/>
    <w:rsid w:val="001E4F6D"/>
    <w:rsid w:val="001E6D20"/>
    <w:rsid w:val="002000A3"/>
    <w:rsid w:val="00211129"/>
    <w:rsid w:val="0021117B"/>
    <w:rsid w:val="00215114"/>
    <w:rsid w:val="002173F7"/>
    <w:rsid w:val="00217451"/>
    <w:rsid w:val="00217AA4"/>
    <w:rsid w:val="0022571F"/>
    <w:rsid w:val="00225D85"/>
    <w:rsid w:val="002308EC"/>
    <w:rsid w:val="00232FA8"/>
    <w:rsid w:val="00234A7A"/>
    <w:rsid w:val="00240646"/>
    <w:rsid w:val="002430F6"/>
    <w:rsid w:val="00246997"/>
    <w:rsid w:val="00250D90"/>
    <w:rsid w:val="00252334"/>
    <w:rsid w:val="002528AA"/>
    <w:rsid w:val="002554B7"/>
    <w:rsid w:val="00256486"/>
    <w:rsid w:val="002609E0"/>
    <w:rsid w:val="00262D58"/>
    <w:rsid w:val="00263BF9"/>
    <w:rsid w:val="00263E92"/>
    <w:rsid w:val="0026454E"/>
    <w:rsid w:val="00271CE1"/>
    <w:rsid w:val="00271D51"/>
    <w:rsid w:val="00284F60"/>
    <w:rsid w:val="00285772"/>
    <w:rsid w:val="002926A9"/>
    <w:rsid w:val="002A2487"/>
    <w:rsid w:val="002B03F9"/>
    <w:rsid w:val="002B1D16"/>
    <w:rsid w:val="002B200D"/>
    <w:rsid w:val="002B257D"/>
    <w:rsid w:val="002B6033"/>
    <w:rsid w:val="002C1791"/>
    <w:rsid w:val="002C1D82"/>
    <w:rsid w:val="002C3E1C"/>
    <w:rsid w:val="002C419E"/>
    <w:rsid w:val="002C7E63"/>
    <w:rsid w:val="002D1D5B"/>
    <w:rsid w:val="002E139B"/>
    <w:rsid w:val="002E2DF4"/>
    <w:rsid w:val="00302729"/>
    <w:rsid w:val="00306DFF"/>
    <w:rsid w:val="00314C2D"/>
    <w:rsid w:val="00316443"/>
    <w:rsid w:val="00321841"/>
    <w:rsid w:val="00321DF1"/>
    <w:rsid w:val="003220CB"/>
    <w:rsid w:val="00330805"/>
    <w:rsid w:val="00334C33"/>
    <w:rsid w:val="0033718D"/>
    <w:rsid w:val="003435CD"/>
    <w:rsid w:val="00344BA9"/>
    <w:rsid w:val="003458E5"/>
    <w:rsid w:val="00347499"/>
    <w:rsid w:val="00350BCE"/>
    <w:rsid w:val="003540FE"/>
    <w:rsid w:val="00361134"/>
    <w:rsid w:val="003614BA"/>
    <w:rsid w:val="0036211C"/>
    <w:rsid w:val="003636AA"/>
    <w:rsid w:val="00363749"/>
    <w:rsid w:val="00363AD8"/>
    <w:rsid w:val="003649C9"/>
    <w:rsid w:val="00365104"/>
    <w:rsid w:val="00366ABD"/>
    <w:rsid w:val="00371A98"/>
    <w:rsid w:val="00373175"/>
    <w:rsid w:val="0037380D"/>
    <w:rsid w:val="0038064C"/>
    <w:rsid w:val="00380E73"/>
    <w:rsid w:val="00381561"/>
    <w:rsid w:val="00383AFA"/>
    <w:rsid w:val="003861E6"/>
    <w:rsid w:val="00393186"/>
    <w:rsid w:val="00395179"/>
    <w:rsid w:val="003A2073"/>
    <w:rsid w:val="003A3DA4"/>
    <w:rsid w:val="003A5B03"/>
    <w:rsid w:val="003B0BC3"/>
    <w:rsid w:val="003B2ADE"/>
    <w:rsid w:val="003B3214"/>
    <w:rsid w:val="003B5B0B"/>
    <w:rsid w:val="003B5CFD"/>
    <w:rsid w:val="003B6376"/>
    <w:rsid w:val="003B74E8"/>
    <w:rsid w:val="003C225F"/>
    <w:rsid w:val="003C341A"/>
    <w:rsid w:val="003C48F9"/>
    <w:rsid w:val="003D200B"/>
    <w:rsid w:val="003D27AC"/>
    <w:rsid w:val="003D29EF"/>
    <w:rsid w:val="003D4A1D"/>
    <w:rsid w:val="003D6F89"/>
    <w:rsid w:val="003E02FF"/>
    <w:rsid w:val="003E074D"/>
    <w:rsid w:val="003E1477"/>
    <w:rsid w:val="003E14A0"/>
    <w:rsid w:val="003E5357"/>
    <w:rsid w:val="003E5B6D"/>
    <w:rsid w:val="003E6BDF"/>
    <w:rsid w:val="003E7051"/>
    <w:rsid w:val="003E7E88"/>
    <w:rsid w:val="003F18A1"/>
    <w:rsid w:val="003F2436"/>
    <w:rsid w:val="003F6CD5"/>
    <w:rsid w:val="00401790"/>
    <w:rsid w:val="0041028D"/>
    <w:rsid w:val="00412BF5"/>
    <w:rsid w:val="004150C9"/>
    <w:rsid w:val="00423528"/>
    <w:rsid w:val="004273B7"/>
    <w:rsid w:val="004413F3"/>
    <w:rsid w:val="00441DEF"/>
    <w:rsid w:val="00443FE0"/>
    <w:rsid w:val="00444D1B"/>
    <w:rsid w:val="00444E97"/>
    <w:rsid w:val="00446D79"/>
    <w:rsid w:val="00452988"/>
    <w:rsid w:val="00460B28"/>
    <w:rsid w:val="00466ED2"/>
    <w:rsid w:val="0048095C"/>
    <w:rsid w:val="00480EB3"/>
    <w:rsid w:val="004814B7"/>
    <w:rsid w:val="00482845"/>
    <w:rsid w:val="004869A9"/>
    <w:rsid w:val="0048723F"/>
    <w:rsid w:val="00487250"/>
    <w:rsid w:val="004A07B5"/>
    <w:rsid w:val="004A2111"/>
    <w:rsid w:val="004A4CD6"/>
    <w:rsid w:val="004A4FAC"/>
    <w:rsid w:val="004B48F8"/>
    <w:rsid w:val="004B4B4B"/>
    <w:rsid w:val="004B6930"/>
    <w:rsid w:val="004C2346"/>
    <w:rsid w:val="004C2FBB"/>
    <w:rsid w:val="004C402B"/>
    <w:rsid w:val="004C5A3D"/>
    <w:rsid w:val="004C5C01"/>
    <w:rsid w:val="004C7762"/>
    <w:rsid w:val="004D3623"/>
    <w:rsid w:val="004D3703"/>
    <w:rsid w:val="004D45A1"/>
    <w:rsid w:val="004D4BE3"/>
    <w:rsid w:val="004D6F34"/>
    <w:rsid w:val="004E4C9A"/>
    <w:rsid w:val="004E6D55"/>
    <w:rsid w:val="00500174"/>
    <w:rsid w:val="0050290A"/>
    <w:rsid w:val="00502BFE"/>
    <w:rsid w:val="0050433C"/>
    <w:rsid w:val="00504AAD"/>
    <w:rsid w:val="005052DA"/>
    <w:rsid w:val="00505A4E"/>
    <w:rsid w:val="005134AF"/>
    <w:rsid w:val="00513739"/>
    <w:rsid w:val="00516E7F"/>
    <w:rsid w:val="00517597"/>
    <w:rsid w:val="00517930"/>
    <w:rsid w:val="005201A6"/>
    <w:rsid w:val="00522DB5"/>
    <w:rsid w:val="00530337"/>
    <w:rsid w:val="00531C4D"/>
    <w:rsid w:val="005320B8"/>
    <w:rsid w:val="00536860"/>
    <w:rsid w:val="0054609B"/>
    <w:rsid w:val="00554F59"/>
    <w:rsid w:val="00555386"/>
    <w:rsid w:val="005703BD"/>
    <w:rsid w:val="00571E77"/>
    <w:rsid w:val="005724CB"/>
    <w:rsid w:val="005817AF"/>
    <w:rsid w:val="00585345"/>
    <w:rsid w:val="00585742"/>
    <w:rsid w:val="0058590B"/>
    <w:rsid w:val="0058712E"/>
    <w:rsid w:val="00587FDF"/>
    <w:rsid w:val="00592EA9"/>
    <w:rsid w:val="00595CA1"/>
    <w:rsid w:val="005A17A6"/>
    <w:rsid w:val="005A2A8A"/>
    <w:rsid w:val="005A3F27"/>
    <w:rsid w:val="005A620A"/>
    <w:rsid w:val="005A78AF"/>
    <w:rsid w:val="005B0671"/>
    <w:rsid w:val="005B0D29"/>
    <w:rsid w:val="005C501F"/>
    <w:rsid w:val="005D1642"/>
    <w:rsid w:val="005D19F7"/>
    <w:rsid w:val="005D2B42"/>
    <w:rsid w:val="005D5EE9"/>
    <w:rsid w:val="005D6CE3"/>
    <w:rsid w:val="005D7022"/>
    <w:rsid w:val="005D79DB"/>
    <w:rsid w:val="005E681F"/>
    <w:rsid w:val="005F2298"/>
    <w:rsid w:val="005F2C49"/>
    <w:rsid w:val="005F52B9"/>
    <w:rsid w:val="00600739"/>
    <w:rsid w:val="00604A51"/>
    <w:rsid w:val="006120B0"/>
    <w:rsid w:val="0062061D"/>
    <w:rsid w:val="00620623"/>
    <w:rsid w:val="006258FB"/>
    <w:rsid w:val="00625AEF"/>
    <w:rsid w:val="00640C21"/>
    <w:rsid w:val="00644F0D"/>
    <w:rsid w:val="00646811"/>
    <w:rsid w:val="00647ECC"/>
    <w:rsid w:val="00650622"/>
    <w:rsid w:val="00654518"/>
    <w:rsid w:val="00664968"/>
    <w:rsid w:val="00664DFB"/>
    <w:rsid w:val="00665C34"/>
    <w:rsid w:val="00673885"/>
    <w:rsid w:val="00675435"/>
    <w:rsid w:val="00675C0F"/>
    <w:rsid w:val="00676A31"/>
    <w:rsid w:val="006776F6"/>
    <w:rsid w:val="00677E9C"/>
    <w:rsid w:val="00680B46"/>
    <w:rsid w:val="006816D6"/>
    <w:rsid w:val="00683085"/>
    <w:rsid w:val="00684339"/>
    <w:rsid w:val="00685487"/>
    <w:rsid w:val="00686542"/>
    <w:rsid w:val="00692801"/>
    <w:rsid w:val="00692D5B"/>
    <w:rsid w:val="00692DCE"/>
    <w:rsid w:val="00693578"/>
    <w:rsid w:val="00694632"/>
    <w:rsid w:val="006950F2"/>
    <w:rsid w:val="006A0D09"/>
    <w:rsid w:val="006B095D"/>
    <w:rsid w:val="006B69D4"/>
    <w:rsid w:val="006B7A1E"/>
    <w:rsid w:val="006C6727"/>
    <w:rsid w:val="006C6DE7"/>
    <w:rsid w:val="006C7ACF"/>
    <w:rsid w:val="006D0723"/>
    <w:rsid w:val="006D24C2"/>
    <w:rsid w:val="006D2C40"/>
    <w:rsid w:val="006D2E3D"/>
    <w:rsid w:val="006D426F"/>
    <w:rsid w:val="006D4C65"/>
    <w:rsid w:val="006D570C"/>
    <w:rsid w:val="006E1543"/>
    <w:rsid w:val="006E2E6E"/>
    <w:rsid w:val="006E3525"/>
    <w:rsid w:val="006E38D9"/>
    <w:rsid w:val="007032E1"/>
    <w:rsid w:val="0071544F"/>
    <w:rsid w:val="00715AA1"/>
    <w:rsid w:val="0071669B"/>
    <w:rsid w:val="00716D52"/>
    <w:rsid w:val="007171F2"/>
    <w:rsid w:val="007172A7"/>
    <w:rsid w:val="007226A9"/>
    <w:rsid w:val="00722727"/>
    <w:rsid w:val="00723B79"/>
    <w:rsid w:val="0072557A"/>
    <w:rsid w:val="007265C3"/>
    <w:rsid w:val="00727CEA"/>
    <w:rsid w:val="00730430"/>
    <w:rsid w:val="00730E29"/>
    <w:rsid w:val="007319FB"/>
    <w:rsid w:val="00732011"/>
    <w:rsid w:val="00734891"/>
    <w:rsid w:val="00737D13"/>
    <w:rsid w:val="00740343"/>
    <w:rsid w:val="00750745"/>
    <w:rsid w:val="00753CB0"/>
    <w:rsid w:val="00753FA6"/>
    <w:rsid w:val="0076555F"/>
    <w:rsid w:val="00766103"/>
    <w:rsid w:val="007662B2"/>
    <w:rsid w:val="00771A4B"/>
    <w:rsid w:val="00772ED1"/>
    <w:rsid w:val="0077464E"/>
    <w:rsid w:val="00774696"/>
    <w:rsid w:val="00776456"/>
    <w:rsid w:val="00784900"/>
    <w:rsid w:val="00792BC6"/>
    <w:rsid w:val="0079650F"/>
    <w:rsid w:val="007967F5"/>
    <w:rsid w:val="007A0F87"/>
    <w:rsid w:val="007A499F"/>
    <w:rsid w:val="007B3EFA"/>
    <w:rsid w:val="007B4648"/>
    <w:rsid w:val="007C3E4C"/>
    <w:rsid w:val="007C606A"/>
    <w:rsid w:val="007C776D"/>
    <w:rsid w:val="007D0299"/>
    <w:rsid w:val="007E437B"/>
    <w:rsid w:val="007E5942"/>
    <w:rsid w:val="007E6B23"/>
    <w:rsid w:val="007E7B8B"/>
    <w:rsid w:val="007F0C1A"/>
    <w:rsid w:val="007F2F73"/>
    <w:rsid w:val="007F716F"/>
    <w:rsid w:val="008031B1"/>
    <w:rsid w:val="008139E0"/>
    <w:rsid w:val="008147ED"/>
    <w:rsid w:val="00815071"/>
    <w:rsid w:val="00816037"/>
    <w:rsid w:val="00816D6B"/>
    <w:rsid w:val="00817AFA"/>
    <w:rsid w:val="008206C3"/>
    <w:rsid w:val="00823CCF"/>
    <w:rsid w:val="008333AF"/>
    <w:rsid w:val="00834B58"/>
    <w:rsid w:val="00835A57"/>
    <w:rsid w:val="008401EC"/>
    <w:rsid w:val="00842C8F"/>
    <w:rsid w:val="008472E2"/>
    <w:rsid w:val="0085086D"/>
    <w:rsid w:val="00861DB4"/>
    <w:rsid w:val="00862543"/>
    <w:rsid w:val="00862E45"/>
    <w:rsid w:val="008632B7"/>
    <w:rsid w:val="00865D0B"/>
    <w:rsid w:val="0086680B"/>
    <w:rsid w:val="00866E84"/>
    <w:rsid w:val="00867A30"/>
    <w:rsid w:val="008736C0"/>
    <w:rsid w:val="00875B8C"/>
    <w:rsid w:val="00877E6F"/>
    <w:rsid w:val="00883664"/>
    <w:rsid w:val="00883F38"/>
    <w:rsid w:val="0088690F"/>
    <w:rsid w:val="00890BF6"/>
    <w:rsid w:val="0089142F"/>
    <w:rsid w:val="00893EA6"/>
    <w:rsid w:val="00894FBC"/>
    <w:rsid w:val="0089637E"/>
    <w:rsid w:val="008979AE"/>
    <w:rsid w:val="008A4FFA"/>
    <w:rsid w:val="008A770C"/>
    <w:rsid w:val="008A7E50"/>
    <w:rsid w:val="008B003B"/>
    <w:rsid w:val="008B1234"/>
    <w:rsid w:val="008B2643"/>
    <w:rsid w:val="008B3BA3"/>
    <w:rsid w:val="008B66C8"/>
    <w:rsid w:val="008C729F"/>
    <w:rsid w:val="008C7976"/>
    <w:rsid w:val="008C7BBD"/>
    <w:rsid w:val="008D5493"/>
    <w:rsid w:val="008D72FE"/>
    <w:rsid w:val="008E2AB8"/>
    <w:rsid w:val="008E7FBF"/>
    <w:rsid w:val="008F058A"/>
    <w:rsid w:val="008F0D24"/>
    <w:rsid w:val="00901B15"/>
    <w:rsid w:val="009032B1"/>
    <w:rsid w:val="009033A1"/>
    <w:rsid w:val="009048D3"/>
    <w:rsid w:val="00906556"/>
    <w:rsid w:val="009142D4"/>
    <w:rsid w:val="00916689"/>
    <w:rsid w:val="009228AE"/>
    <w:rsid w:val="00922A3C"/>
    <w:rsid w:val="009232A0"/>
    <w:rsid w:val="00930D25"/>
    <w:rsid w:val="00932E3E"/>
    <w:rsid w:val="009357C6"/>
    <w:rsid w:val="00943CA8"/>
    <w:rsid w:val="009449E4"/>
    <w:rsid w:val="00944DA5"/>
    <w:rsid w:val="009461F1"/>
    <w:rsid w:val="00951BB3"/>
    <w:rsid w:val="00954488"/>
    <w:rsid w:val="00955EAD"/>
    <w:rsid w:val="009569A0"/>
    <w:rsid w:val="00960AEF"/>
    <w:rsid w:val="00960DB9"/>
    <w:rsid w:val="00964CC8"/>
    <w:rsid w:val="009714E2"/>
    <w:rsid w:val="009720E3"/>
    <w:rsid w:val="00974E38"/>
    <w:rsid w:val="0097664B"/>
    <w:rsid w:val="00976F4B"/>
    <w:rsid w:val="00977BEA"/>
    <w:rsid w:val="00980B17"/>
    <w:rsid w:val="00981F96"/>
    <w:rsid w:val="009828CB"/>
    <w:rsid w:val="00984097"/>
    <w:rsid w:val="009844E9"/>
    <w:rsid w:val="0098460B"/>
    <w:rsid w:val="00985F67"/>
    <w:rsid w:val="00986EDC"/>
    <w:rsid w:val="009900C8"/>
    <w:rsid w:val="009909C3"/>
    <w:rsid w:val="00994D02"/>
    <w:rsid w:val="009A04EA"/>
    <w:rsid w:val="009A0AEA"/>
    <w:rsid w:val="009A0DA2"/>
    <w:rsid w:val="009A2C12"/>
    <w:rsid w:val="009B0A7E"/>
    <w:rsid w:val="009B386C"/>
    <w:rsid w:val="009B39E1"/>
    <w:rsid w:val="009B6B8E"/>
    <w:rsid w:val="009C5764"/>
    <w:rsid w:val="009E4DB9"/>
    <w:rsid w:val="00A03196"/>
    <w:rsid w:val="00A03A42"/>
    <w:rsid w:val="00A10272"/>
    <w:rsid w:val="00A13653"/>
    <w:rsid w:val="00A15989"/>
    <w:rsid w:val="00A2173D"/>
    <w:rsid w:val="00A2410C"/>
    <w:rsid w:val="00A24D33"/>
    <w:rsid w:val="00A2632C"/>
    <w:rsid w:val="00A273E1"/>
    <w:rsid w:val="00A30A8F"/>
    <w:rsid w:val="00A3143D"/>
    <w:rsid w:val="00A31C38"/>
    <w:rsid w:val="00A359CC"/>
    <w:rsid w:val="00A35F37"/>
    <w:rsid w:val="00A3678F"/>
    <w:rsid w:val="00A401EF"/>
    <w:rsid w:val="00A423AB"/>
    <w:rsid w:val="00A5030D"/>
    <w:rsid w:val="00A51CF3"/>
    <w:rsid w:val="00A51F31"/>
    <w:rsid w:val="00A56887"/>
    <w:rsid w:val="00A57070"/>
    <w:rsid w:val="00A57CBD"/>
    <w:rsid w:val="00A6003D"/>
    <w:rsid w:val="00A61712"/>
    <w:rsid w:val="00A74411"/>
    <w:rsid w:val="00A76722"/>
    <w:rsid w:val="00A774F8"/>
    <w:rsid w:val="00A82EB3"/>
    <w:rsid w:val="00A86107"/>
    <w:rsid w:val="00A87D60"/>
    <w:rsid w:val="00A97BF0"/>
    <w:rsid w:val="00AA4305"/>
    <w:rsid w:val="00AA70C1"/>
    <w:rsid w:val="00AA7F1A"/>
    <w:rsid w:val="00AB0FEB"/>
    <w:rsid w:val="00AB1C12"/>
    <w:rsid w:val="00AB2BC0"/>
    <w:rsid w:val="00AB7A84"/>
    <w:rsid w:val="00AC69F8"/>
    <w:rsid w:val="00AD141B"/>
    <w:rsid w:val="00AD1B0F"/>
    <w:rsid w:val="00AE198D"/>
    <w:rsid w:val="00AF55A1"/>
    <w:rsid w:val="00AF5F5A"/>
    <w:rsid w:val="00B004E7"/>
    <w:rsid w:val="00B00632"/>
    <w:rsid w:val="00B04D5C"/>
    <w:rsid w:val="00B05300"/>
    <w:rsid w:val="00B07E2C"/>
    <w:rsid w:val="00B10EB6"/>
    <w:rsid w:val="00B1217E"/>
    <w:rsid w:val="00B13C25"/>
    <w:rsid w:val="00B14E90"/>
    <w:rsid w:val="00B17F0F"/>
    <w:rsid w:val="00B22026"/>
    <w:rsid w:val="00B2370C"/>
    <w:rsid w:val="00B2645F"/>
    <w:rsid w:val="00B26B02"/>
    <w:rsid w:val="00B32FF8"/>
    <w:rsid w:val="00B34893"/>
    <w:rsid w:val="00B36381"/>
    <w:rsid w:val="00B37E15"/>
    <w:rsid w:val="00B40267"/>
    <w:rsid w:val="00B4148A"/>
    <w:rsid w:val="00B446AD"/>
    <w:rsid w:val="00B44DB2"/>
    <w:rsid w:val="00B5012A"/>
    <w:rsid w:val="00B545AE"/>
    <w:rsid w:val="00B55BA5"/>
    <w:rsid w:val="00B56E9F"/>
    <w:rsid w:val="00B578D8"/>
    <w:rsid w:val="00B630B2"/>
    <w:rsid w:val="00B6632E"/>
    <w:rsid w:val="00B7143E"/>
    <w:rsid w:val="00B71C2F"/>
    <w:rsid w:val="00B738B7"/>
    <w:rsid w:val="00B74182"/>
    <w:rsid w:val="00B80783"/>
    <w:rsid w:val="00B81240"/>
    <w:rsid w:val="00B82521"/>
    <w:rsid w:val="00B85E5C"/>
    <w:rsid w:val="00B8662F"/>
    <w:rsid w:val="00B9097A"/>
    <w:rsid w:val="00B96B3C"/>
    <w:rsid w:val="00B97D07"/>
    <w:rsid w:val="00BA1319"/>
    <w:rsid w:val="00BA4CC8"/>
    <w:rsid w:val="00BB0337"/>
    <w:rsid w:val="00BB099B"/>
    <w:rsid w:val="00BB1378"/>
    <w:rsid w:val="00BB2C27"/>
    <w:rsid w:val="00BB503F"/>
    <w:rsid w:val="00BB51B4"/>
    <w:rsid w:val="00BB6DAD"/>
    <w:rsid w:val="00BB6E75"/>
    <w:rsid w:val="00BB6FCF"/>
    <w:rsid w:val="00BB715B"/>
    <w:rsid w:val="00BB7472"/>
    <w:rsid w:val="00BC2A53"/>
    <w:rsid w:val="00BD2E9D"/>
    <w:rsid w:val="00BD2EBC"/>
    <w:rsid w:val="00BE2068"/>
    <w:rsid w:val="00BE60F9"/>
    <w:rsid w:val="00BE753C"/>
    <w:rsid w:val="00BF2842"/>
    <w:rsid w:val="00BF770D"/>
    <w:rsid w:val="00C037C3"/>
    <w:rsid w:val="00C06423"/>
    <w:rsid w:val="00C067DA"/>
    <w:rsid w:val="00C06F69"/>
    <w:rsid w:val="00C1208C"/>
    <w:rsid w:val="00C15BC5"/>
    <w:rsid w:val="00C16773"/>
    <w:rsid w:val="00C200F6"/>
    <w:rsid w:val="00C223FC"/>
    <w:rsid w:val="00C226DC"/>
    <w:rsid w:val="00C25F6A"/>
    <w:rsid w:val="00C2664E"/>
    <w:rsid w:val="00C27567"/>
    <w:rsid w:val="00C30831"/>
    <w:rsid w:val="00C3400D"/>
    <w:rsid w:val="00C3476F"/>
    <w:rsid w:val="00C45B99"/>
    <w:rsid w:val="00C4793F"/>
    <w:rsid w:val="00C47BB4"/>
    <w:rsid w:val="00C532DD"/>
    <w:rsid w:val="00C640E9"/>
    <w:rsid w:val="00C650EE"/>
    <w:rsid w:val="00C65AB2"/>
    <w:rsid w:val="00C65BB2"/>
    <w:rsid w:val="00C703F9"/>
    <w:rsid w:val="00C71823"/>
    <w:rsid w:val="00C74AA8"/>
    <w:rsid w:val="00C74F16"/>
    <w:rsid w:val="00C80889"/>
    <w:rsid w:val="00C811D4"/>
    <w:rsid w:val="00C830F4"/>
    <w:rsid w:val="00C841A1"/>
    <w:rsid w:val="00C86859"/>
    <w:rsid w:val="00C911A1"/>
    <w:rsid w:val="00C913AF"/>
    <w:rsid w:val="00C92C5F"/>
    <w:rsid w:val="00C932F5"/>
    <w:rsid w:val="00C93DC4"/>
    <w:rsid w:val="00C961A2"/>
    <w:rsid w:val="00CA4FCE"/>
    <w:rsid w:val="00CA7E9F"/>
    <w:rsid w:val="00CC0C35"/>
    <w:rsid w:val="00CC31B7"/>
    <w:rsid w:val="00CD15B2"/>
    <w:rsid w:val="00CD4C6A"/>
    <w:rsid w:val="00CD7EE0"/>
    <w:rsid w:val="00CE042A"/>
    <w:rsid w:val="00CE09C2"/>
    <w:rsid w:val="00CE37D2"/>
    <w:rsid w:val="00CE393F"/>
    <w:rsid w:val="00CF0AEC"/>
    <w:rsid w:val="00CF410D"/>
    <w:rsid w:val="00CF4221"/>
    <w:rsid w:val="00CF6200"/>
    <w:rsid w:val="00CF78D4"/>
    <w:rsid w:val="00CF7BD7"/>
    <w:rsid w:val="00D063BD"/>
    <w:rsid w:val="00D103CA"/>
    <w:rsid w:val="00D1367D"/>
    <w:rsid w:val="00D17154"/>
    <w:rsid w:val="00D2185A"/>
    <w:rsid w:val="00D25052"/>
    <w:rsid w:val="00D30B05"/>
    <w:rsid w:val="00D35407"/>
    <w:rsid w:val="00D42D70"/>
    <w:rsid w:val="00D43086"/>
    <w:rsid w:val="00D4726D"/>
    <w:rsid w:val="00D50394"/>
    <w:rsid w:val="00D529C3"/>
    <w:rsid w:val="00D5477F"/>
    <w:rsid w:val="00D57102"/>
    <w:rsid w:val="00D61633"/>
    <w:rsid w:val="00D82C31"/>
    <w:rsid w:val="00D842CA"/>
    <w:rsid w:val="00D86AF4"/>
    <w:rsid w:val="00D9023A"/>
    <w:rsid w:val="00D9106A"/>
    <w:rsid w:val="00D9178B"/>
    <w:rsid w:val="00D97178"/>
    <w:rsid w:val="00DA32A4"/>
    <w:rsid w:val="00DB43BD"/>
    <w:rsid w:val="00DB68BF"/>
    <w:rsid w:val="00DB7628"/>
    <w:rsid w:val="00DC44AD"/>
    <w:rsid w:val="00DC6726"/>
    <w:rsid w:val="00DD13FD"/>
    <w:rsid w:val="00DD155A"/>
    <w:rsid w:val="00DD5B00"/>
    <w:rsid w:val="00DD5B60"/>
    <w:rsid w:val="00DD5B6F"/>
    <w:rsid w:val="00DD79A3"/>
    <w:rsid w:val="00DE0FB4"/>
    <w:rsid w:val="00DE65A8"/>
    <w:rsid w:val="00DE775E"/>
    <w:rsid w:val="00DF0274"/>
    <w:rsid w:val="00E00B80"/>
    <w:rsid w:val="00E029D6"/>
    <w:rsid w:val="00E02BE8"/>
    <w:rsid w:val="00E05C68"/>
    <w:rsid w:val="00E06EBF"/>
    <w:rsid w:val="00E0790D"/>
    <w:rsid w:val="00E124B2"/>
    <w:rsid w:val="00E202AE"/>
    <w:rsid w:val="00E2370B"/>
    <w:rsid w:val="00E27ADA"/>
    <w:rsid w:val="00E30BCB"/>
    <w:rsid w:val="00E316D3"/>
    <w:rsid w:val="00E33956"/>
    <w:rsid w:val="00E34206"/>
    <w:rsid w:val="00E3452E"/>
    <w:rsid w:val="00E36AF1"/>
    <w:rsid w:val="00E36BE6"/>
    <w:rsid w:val="00E379EF"/>
    <w:rsid w:val="00E37DB8"/>
    <w:rsid w:val="00E414FB"/>
    <w:rsid w:val="00E43D29"/>
    <w:rsid w:val="00E474C5"/>
    <w:rsid w:val="00E607D2"/>
    <w:rsid w:val="00E706AE"/>
    <w:rsid w:val="00E70A3B"/>
    <w:rsid w:val="00E74A64"/>
    <w:rsid w:val="00E774A7"/>
    <w:rsid w:val="00E801F8"/>
    <w:rsid w:val="00E8134F"/>
    <w:rsid w:val="00E84AFE"/>
    <w:rsid w:val="00E900A2"/>
    <w:rsid w:val="00EB3A1A"/>
    <w:rsid w:val="00EB63B9"/>
    <w:rsid w:val="00EB6400"/>
    <w:rsid w:val="00EC0341"/>
    <w:rsid w:val="00EC0527"/>
    <w:rsid w:val="00EC09C0"/>
    <w:rsid w:val="00EC2BBA"/>
    <w:rsid w:val="00EC34B9"/>
    <w:rsid w:val="00EC4CFC"/>
    <w:rsid w:val="00ED0D7C"/>
    <w:rsid w:val="00ED128F"/>
    <w:rsid w:val="00ED24A4"/>
    <w:rsid w:val="00ED4F3A"/>
    <w:rsid w:val="00EE69E6"/>
    <w:rsid w:val="00EF0664"/>
    <w:rsid w:val="00EF23B6"/>
    <w:rsid w:val="00EF3586"/>
    <w:rsid w:val="00EF47C6"/>
    <w:rsid w:val="00EF7F95"/>
    <w:rsid w:val="00F04432"/>
    <w:rsid w:val="00F046EF"/>
    <w:rsid w:val="00F07D6B"/>
    <w:rsid w:val="00F101C1"/>
    <w:rsid w:val="00F122F2"/>
    <w:rsid w:val="00F14E7A"/>
    <w:rsid w:val="00F227A3"/>
    <w:rsid w:val="00F2683B"/>
    <w:rsid w:val="00F30E0F"/>
    <w:rsid w:val="00F3520A"/>
    <w:rsid w:val="00F42413"/>
    <w:rsid w:val="00F469F2"/>
    <w:rsid w:val="00F46ABB"/>
    <w:rsid w:val="00F509B9"/>
    <w:rsid w:val="00F569A6"/>
    <w:rsid w:val="00F6345E"/>
    <w:rsid w:val="00F66390"/>
    <w:rsid w:val="00F70A8B"/>
    <w:rsid w:val="00F72E02"/>
    <w:rsid w:val="00F84BB3"/>
    <w:rsid w:val="00F86ADF"/>
    <w:rsid w:val="00F86B1E"/>
    <w:rsid w:val="00F93851"/>
    <w:rsid w:val="00F9503A"/>
    <w:rsid w:val="00F96948"/>
    <w:rsid w:val="00F97094"/>
    <w:rsid w:val="00F9746F"/>
    <w:rsid w:val="00F97D90"/>
    <w:rsid w:val="00FA37A6"/>
    <w:rsid w:val="00FA3920"/>
    <w:rsid w:val="00FA536E"/>
    <w:rsid w:val="00FB0CCB"/>
    <w:rsid w:val="00FB1490"/>
    <w:rsid w:val="00FB4920"/>
    <w:rsid w:val="00FB53E6"/>
    <w:rsid w:val="00FB5C79"/>
    <w:rsid w:val="00FC7CFB"/>
    <w:rsid w:val="00FC7F46"/>
    <w:rsid w:val="00FD149E"/>
    <w:rsid w:val="00FD2231"/>
    <w:rsid w:val="00FD2335"/>
    <w:rsid w:val="00FD379B"/>
    <w:rsid w:val="00FD42EE"/>
    <w:rsid w:val="00FE211C"/>
    <w:rsid w:val="00FE3843"/>
    <w:rsid w:val="00FE42EE"/>
    <w:rsid w:val="00FE76A5"/>
    <w:rsid w:val="00FF1C58"/>
    <w:rsid w:val="00FF604A"/>
    <w:rsid w:val="00FF60D9"/>
    <w:rsid w:val="00FF6E3A"/>
    <w:rsid w:val="00FF7AEB"/>
    <w:rsid w:val="1CEDFB25"/>
    <w:rsid w:val="26857C5E"/>
  </w:rsids>
  <m:mathPr>
    <m:mathFont m:val="Cambria Math"/>
    <m:brkBin m:val="before"/>
    <m:brkBinSub m:val="--"/>
    <m:smallFrac m:val="0"/>
    <m:dispDef/>
    <m:lMargin m:val="0"/>
    <m:rMargin m:val="0"/>
    <m:defJc m:val="centerGroup"/>
    <m:wrapIndent m:val="1440"/>
    <m:intLim m:val="subSup"/>
    <m:naryLim m:val="undOvr"/>
  </m:mathPr>
  <w:themeFontLang w:val="es-HN" w:eastAsia="zh-TW"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DDCAA"/>
  <w15:docId w15:val="{3E6095B2-880E-4A83-AF8D-921CC30B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s-H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AD"/>
    <w:rPr>
      <w:rFonts w:ascii="Calibri" w:eastAsia="Calibri" w:hAnsi="Calibri" w:cs="Calibri"/>
      <w:color w:val="000000"/>
    </w:rPr>
  </w:style>
  <w:style w:type="paragraph" w:styleId="Heading1">
    <w:name w:val="heading 1"/>
    <w:basedOn w:val="Normal"/>
    <w:next w:val="Normal"/>
    <w:link w:val="Heading1Char"/>
    <w:uiPriority w:val="9"/>
    <w:qFormat/>
    <w:rsid w:val="00F97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3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asciiTheme="minorHAnsi" w:eastAsiaTheme="minorEastAsia" w:hAnsiTheme="minorHAnsi" w:cstheme="minorBidi"/>
      <w:caps/>
      <w:color w:val="auto"/>
      <w:spacing w:val="1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D5C"/>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4D5C"/>
    <w:rPr>
      <w:rFonts w:ascii="Calibri" w:eastAsia="Calibri" w:hAnsi="Calibri" w:cs="Calibri"/>
      <w:color w:val="000000"/>
    </w:rPr>
  </w:style>
  <w:style w:type="paragraph" w:styleId="BalloonText">
    <w:name w:val="Balloon Text"/>
    <w:basedOn w:val="Normal"/>
    <w:link w:val="BalloonTextChar"/>
    <w:uiPriority w:val="99"/>
    <w:semiHidden/>
    <w:unhideWhenUsed/>
    <w:rsid w:val="00441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DEF"/>
    <w:rPr>
      <w:rFonts w:ascii="Segoe UI" w:eastAsia="Calibri" w:hAnsi="Segoe UI" w:cs="Segoe UI"/>
      <w:color w:val="000000"/>
      <w:sz w:val="18"/>
      <w:szCs w:val="18"/>
    </w:rPr>
  </w:style>
  <w:style w:type="paragraph" w:styleId="ListParagraph">
    <w:name w:val="List Paragraph"/>
    <w:aliases w:val="List with no spacing,Bullet List,FooterText,List Paragraph 1,List Paragraph Bullet,Bulleted List Level 1,Liste 1,Bullets,Ha,List Paragraph (numbered (a)),MCHIP_list paragraph,List Paragraph1,Recommendation,Capítulo"/>
    <w:basedOn w:val="Normal"/>
    <w:link w:val="ListParagraphChar"/>
    <w:uiPriority w:val="34"/>
    <w:qFormat/>
    <w:rsid w:val="009844E9"/>
    <w:pPr>
      <w:spacing w:before="100" w:after="200" w:line="276" w:lineRule="auto"/>
      <w:ind w:left="720"/>
      <w:contextualSpacing/>
    </w:pPr>
    <w:rPr>
      <w:rFonts w:asciiTheme="minorHAnsi" w:eastAsiaTheme="minorEastAsia" w:hAnsiTheme="minorHAnsi" w:cstheme="minorBidi"/>
      <w:color w:val="auto"/>
      <w:sz w:val="20"/>
      <w:szCs w:val="20"/>
      <w:lang w:eastAsia="en-US"/>
    </w:rPr>
  </w:style>
  <w:style w:type="character" w:customStyle="1" w:styleId="ListParagraphChar">
    <w:name w:val="List Paragraph Char"/>
    <w:aliases w:val="List with no spacing Char,Bullet List Char,FooterText Char,List Paragraph 1 Char,List Paragraph Bullet Char,Bulleted List Level 1 Char,Liste 1 Char,Bullets Char,Ha Char,List Paragraph (numbered (a)) Char,MCHIP_list paragraph Char"/>
    <w:link w:val="ListParagraph"/>
    <w:uiPriority w:val="34"/>
    <w:rsid w:val="009844E9"/>
    <w:rPr>
      <w:sz w:val="20"/>
      <w:szCs w:val="20"/>
      <w:lang w:val="en" w:eastAsia="en-US"/>
    </w:rPr>
  </w:style>
  <w:style w:type="character" w:styleId="CommentReference">
    <w:name w:val="annotation reference"/>
    <w:basedOn w:val="DefaultParagraphFont"/>
    <w:uiPriority w:val="99"/>
    <w:semiHidden/>
    <w:unhideWhenUsed/>
    <w:rsid w:val="00060419"/>
    <w:rPr>
      <w:sz w:val="16"/>
      <w:szCs w:val="16"/>
    </w:rPr>
  </w:style>
  <w:style w:type="paragraph" w:styleId="CommentText">
    <w:name w:val="annotation text"/>
    <w:basedOn w:val="Normal"/>
    <w:link w:val="CommentTextChar"/>
    <w:uiPriority w:val="99"/>
    <w:unhideWhenUsed/>
    <w:rsid w:val="00060419"/>
    <w:pPr>
      <w:spacing w:line="240" w:lineRule="auto"/>
    </w:pPr>
    <w:rPr>
      <w:sz w:val="20"/>
      <w:szCs w:val="20"/>
    </w:rPr>
  </w:style>
  <w:style w:type="character" w:customStyle="1" w:styleId="CommentTextChar">
    <w:name w:val="Comment Text Char"/>
    <w:basedOn w:val="DefaultParagraphFont"/>
    <w:link w:val="CommentText"/>
    <w:uiPriority w:val="99"/>
    <w:rsid w:val="0006041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0419"/>
    <w:rPr>
      <w:b/>
      <w:bCs/>
    </w:rPr>
  </w:style>
  <w:style w:type="character" w:customStyle="1" w:styleId="CommentSubjectChar">
    <w:name w:val="Comment Subject Char"/>
    <w:basedOn w:val="CommentTextChar"/>
    <w:link w:val="CommentSubject"/>
    <w:uiPriority w:val="99"/>
    <w:semiHidden/>
    <w:rsid w:val="00060419"/>
    <w:rPr>
      <w:rFonts w:ascii="Calibri" w:eastAsia="Calibri" w:hAnsi="Calibri" w:cs="Calibri"/>
      <w:b/>
      <w:bCs/>
      <w:color w:val="000000"/>
      <w:sz w:val="20"/>
      <w:szCs w:val="20"/>
    </w:rPr>
  </w:style>
  <w:style w:type="paragraph" w:customStyle="1" w:styleId="Default">
    <w:name w:val="Default"/>
    <w:rsid w:val="00F30E0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8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A8F"/>
    <w:rPr>
      <w:color w:val="0563C1" w:themeColor="hyperlink"/>
      <w:u w:val="single"/>
    </w:rPr>
  </w:style>
  <w:style w:type="character" w:styleId="UnresolvedMention">
    <w:name w:val="Unresolved Mention"/>
    <w:basedOn w:val="DefaultParagraphFont"/>
    <w:uiPriority w:val="99"/>
    <w:semiHidden/>
    <w:unhideWhenUsed/>
    <w:rsid w:val="00A30A8F"/>
    <w:rPr>
      <w:color w:val="605E5C"/>
      <w:shd w:val="clear" w:color="auto" w:fill="E1DFDD"/>
    </w:rPr>
  </w:style>
  <w:style w:type="character" w:customStyle="1" w:styleId="Heading2Char">
    <w:name w:val="Heading 2 Char"/>
    <w:basedOn w:val="DefaultParagraphFont"/>
    <w:link w:val="Heading2"/>
    <w:uiPriority w:val="9"/>
    <w:rsid w:val="00B05300"/>
    <w:rPr>
      <w:caps/>
      <w:spacing w:val="15"/>
      <w:sz w:val="20"/>
      <w:szCs w:val="20"/>
      <w:shd w:val="clear" w:color="auto" w:fill="D9E2F3" w:themeFill="accent1" w:themeFillTint="33"/>
      <w:lang w:val="en" w:eastAsia="en-US"/>
    </w:rPr>
  </w:style>
  <w:style w:type="character" w:customStyle="1" w:styleId="A3">
    <w:name w:val="A3"/>
    <w:uiPriority w:val="99"/>
    <w:locked/>
    <w:rsid w:val="00654518"/>
    <w:rPr>
      <w:rFonts w:cs="Adobe Garamond Pro"/>
      <w:color w:val="221E1F"/>
      <w:sz w:val="17"/>
      <w:szCs w:val="17"/>
    </w:rPr>
  </w:style>
  <w:style w:type="paragraph" w:styleId="Header">
    <w:name w:val="header"/>
    <w:basedOn w:val="Normal"/>
    <w:link w:val="HeaderChar"/>
    <w:unhideWhenUsed/>
    <w:rsid w:val="00F101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F101C1"/>
    <w:rPr>
      <w:rFonts w:ascii="Calibri" w:eastAsia="Calibri" w:hAnsi="Calibri" w:cs="Calibri"/>
      <w:color w:val="000000"/>
    </w:rPr>
  </w:style>
  <w:style w:type="paragraph" w:styleId="Revision">
    <w:name w:val="Revision"/>
    <w:hidden/>
    <w:uiPriority w:val="99"/>
    <w:semiHidden/>
    <w:rsid w:val="006D4C65"/>
    <w:pPr>
      <w:spacing w:after="0" w:line="240"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F9746F"/>
    <w:rPr>
      <w:rFonts w:asciiTheme="majorHAnsi" w:eastAsiaTheme="majorEastAsia" w:hAnsiTheme="majorHAnsi" w:cstheme="majorBidi"/>
      <w:color w:val="2F5496" w:themeColor="accent1" w:themeShade="BF"/>
      <w:sz w:val="32"/>
      <w:szCs w:val="32"/>
    </w:rPr>
  </w:style>
  <w:style w:type="paragraph" w:customStyle="1" w:styleId="NoWrap">
    <w:name w:val="No Wrap"/>
    <w:rsid w:val="00F9746F"/>
    <w:pPr>
      <w:spacing w:after="0" w:line="240" w:lineRule="auto"/>
    </w:pPr>
    <w:rPr>
      <w:rFonts w:ascii="Courier New" w:eastAsia="Times New Roman" w:hAnsi="Courier New" w:cs="Courier New"/>
      <w:lang w:eastAsia="en-US"/>
    </w:rPr>
  </w:style>
  <w:style w:type="paragraph" w:styleId="NormalWeb">
    <w:name w:val="Normal (Web)"/>
    <w:basedOn w:val="Normal"/>
    <w:uiPriority w:val="99"/>
    <w:semiHidden/>
    <w:unhideWhenUsed/>
    <w:rsid w:val="008A4FFA"/>
    <w:pPr>
      <w:spacing w:before="100" w:beforeAutospacing="1" w:after="100" w:afterAutospacing="1" w:line="240" w:lineRule="auto"/>
    </w:pPr>
    <w:rPr>
      <w:rFonts w:ascii="Times New Roman" w:eastAsia="Times New Roman" w:hAnsi="Times New Roman" w:cs="Times New Roman"/>
      <w:color w:val="auto"/>
      <w:sz w:val="24"/>
      <w:szCs w:val="24"/>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282">
      <w:bodyDiv w:val="1"/>
      <w:marLeft w:val="0"/>
      <w:marRight w:val="0"/>
      <w:marTop w:val="0"/>
      <w:marBottom w:val="0"/>
      <w:divBdr>
        <w:top w:val="none" w:sz="0" w:space="0" w:color="auto"/>
        <w:left w:val="none" w:sz="0" w:space="0" w:color="auto"/>
        <w:bottom w:val="none" w:sz="0" w:space="0" w:color="auto"/>
        <w:right w:val="none" w:sz="0" w:space="0" w:color="auto"/>
      </w:divBdr>
    </w:div>
    <w:div w:id="1011488568">
      <w:bodyDiv w:val="1"/>
      <w:marLeft w:val="0"/>
      <w:marRight w:val="0"/>
      <w:marTop w:val="0"/>
      <w:marBottom w:val="0"/>
      <w:divBdr>
        <w:top w:val="none" w:sz="0" w:space="0" w:color="auto"/>
        <w:left w:val="none" w:sz="0" w:space="0" w:color="auto"/>
        <w:bottom w:val="none" w:sz="0" w:space="0" w:color="auto"/>
        <w:right w:val="none" w:sz="0" w:space="0" w:color="auto"/>
      </w:divBdr>
    </w:div>
    <w:div w:id="1018238357">
      <w:bodyDiv w:val="1"/>
      <w:marLeft w:val="0"/>
      <w:marRight w:val="0"/>
      <w:marTop w:val="0"/>
      <w:marBottom w:val="0"/>
      <w:divBdr>
        <w:top w:val="none" w:sz="0" w:space="0" w:color="auto"/>
        <w:left w:val="none" w:sz="0" w:space="0" w:color="auto"/>
        <w:bottom w:val="none" w:sz="0" w:space="0" w:color="auto"/>
        <w:right w:val="none" w:sz="0" w:space="0" w:color="auto"/>
      </w:divBdr>
    </w:div>
    <w:div w:id="1311786505">
      <w:bodyDiv w:val="1"/>
      <w:marLeft w:val="0"/>
      <w:marRight w:val="0"/>
      <w:marTop w:val="0"/>
      <w:marBottom w:val="0"/>
      <w:divBdr>
        <w:top w:val="none" w:sz="0" w:space="0" w:color="auto"/>
        <w:left w:val="none" w:sz="0" w:space="0" w:color="auto"/>
        <w:bottom w:val="none" w:sz="0" w:space="0" w:color="auto"/>
        <w:right w:val="none" w:sz="0" w:space="0" w:color="auto"/>
      </w:divBdr>
    </w:div>
    <w:div w:id="1549876542">
      <w:bodyDiv w:val="1"/>
      <w:marLeft w:val="0"/>
      <w:marRight w:val="0"/>
      <w:marTop w:val="0"/>
      <w:marBottom w:val="0"/>
      <w:divBdr>
        <w:top w:val="none" w:sz="0" w:space="0" w:color="auto"/>
        <w:left w:val="none" w:sz="0" w:space="0" w:color="auto"/>
        <w:bottom w:val="none" w:sz="0" w:space="0" w:color="auto"/>
        <w:right w:val="none" w:sz="0" w:space="0" w:color="auto"/>
      </w:divBdr>
    </w:div>
    <w:div w:id="212920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puestasTMS@acdivoc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divoc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96d1671-b0b4-4464-a043-593dbebfaddd">XV4EPD6DQDWV-926463340-96614</_dlc_DocId>
    <_dlc_DocIdUrl xmlns="a96d1671-b0b4-4464-a043-593dbebfaddd">
      <Url>https://acdivoca.sharepoint.com/sites/Intranet/projects/honduras/tms/_layouts/15/DocIdRedir.aspx?ID=XV4EPD6DQDWV-926463340-96614</Url>
      <Description>XV4EPD6DQDWV-926463340-96614</Description>
    </_dlc_DocIdUrl>
    <lcf76f155ced4ddcb4097134ff3c332f xmlns="b2d02917-c4c0-4ebc-b5dc-3e5496f734fe">
      <Terms xmlns="http://schemas.microsoft.com/office/infopath/2007/PartnerControls"/>
    </lcf76f155ced4ddcb4097134ff3c332f>
    <TaxCatchAll xmlns="a96d1671-b0b4-4464-a043-593dbebfad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6A80CE8618C4C82B12AA95C0A1119" ma:contentTypeVersion="95" ma:contentTypeDescription="Create a new document." ma:contentTypeScope="" ma:versionID="282bd1fb889992be82a6f9a7dfb723b1">
  <xsd:schema xmlns:xsd="http://www.w3.org/2001/XMLSchema" xmlns:xs="http://www.w3.org/2001/XMLSchema" xmlns:p="http://schemas.microsoft.com/office/2006/metadata/properties" xmlns:ns2="a96d1671-b0b4-4464-a043-593dbebfaddd" xmlns:ns3="b2d02917-c4c0-4ebc-b5dc-3e5496f734fe" targetNamespace="http://schemas.microsoft.com/office/2006/metadata/properties" ma:root="true" ma:fieldsID="8383b603f8784956c3cbcbedc8384310" ns2:_="" ns3:_="">
    <xsd:import namespace="a96d1671-b0b4-4464-a043-593dbebfaddd"/>
    <xsd:import namespace="b2d02917-c4c0-4ebc-b5dc-3e5496f734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1671-b0b4-4464-a043-593dbebfa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8e3777-5ae6-4194-b38e-2d3bd7ec326e}" ma:internalName="TaxCatchAll" ma:showField="CatchAllData" ma:web="a96d1671-b0b4-4464-a043-593dbebfa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02917-c4c0-4ebc-b5dc-3e5496f734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2288F5-E982-4BDB-91E4-4E033EB3DF72}">
  <ds:schemaRefs>
    <ds:schemaRef ds:uri="http://schemas.microsoft.com/sharepoint/v3/contenttype/forms"/>
  </ds:schemaRefs>
</ds:datastoreItem>
</file>

<file path=customXml/itemProps2.xml><?xml version="1.0" encoding="utf-8"?>
<ds:datastoreItem xmlns:ds="http://schemas.openxmlformats.org/officeDocument/2006/customXml" ds:itemID="{8996375E-C062-44FC-BFE7-C40DA7799DF4}">
  <ds:schemaRefs>
    <ds:schemaRef ds:uri="http://schemas.microsoft.com/office/2006/metadata/properties"/>
    <ds:schemaRef ds:uri="http://schemas.microsoft.com/office/infopath/2007/PartnerControls"/>
    <ds:schemaRef ds:uri="a96d1671-b0b4-4464-a043-593dbebfaddd"/>
    <ds:schemaRef ds:uri="b2d02917-c4c0-4ebc-b5dc-3e5496f734fe"/>
  </ds:schemaRefs>
</ds:datastoreItem>
</file>

<file path=customXml/itemProps3.xml><?xml version="1.0" encoding="utf-8"?>
<ds:datastoreItem xmlns:ds="http://schemas.openxmlformats.org/officeDocument/2006/customXml" ds:itemID="{7CF01D8F-5CE2-492E-B84C-ACAA7E29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d1671-b0b4-4464-a043-593dbebfaddd"/>
    <ds:schemaRef ds:uri="b2d02917-c4c0-4ebc-b5dc-3e5496f73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7FB33-911B-4C32-960B-B5CC5A652ECD}">
  <ds:schemaRefs>
    <ds:schemaRef ds:uri="http://schemas.openxmlformats.org/officeDocument/2006/bibliography"/>
  </ds:schemaRefs>
</ds:datastoreItem>
</file>

<file path=customXml/itemProps5.xml><?xml version="1.0" encoding="utf-8"?>
<ds:datastoreItem xmlns:ds="http://schemas.openxmlformats.org/officeDocument/2006/customXml" ds:itemID="{3AA3F9C0-7B5D-4736-82E1-BE3FFABD6D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22178</Characters>
  <Application>Microsoft Office Word</Application>
  <DocSecurity>0</DocSecurity>
  <Lines>184</Lines>
  <Paragraphs>52</Paragraphs>
  <ScaleCrop>false</ScaleCrop>
  <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Tatyana Velasquez Figuereo</dc:creator>
  <cp:keywords/>
  <cp:lastModifiedBy>Margo Sullivan</cp:lastModifiedBy>
  <cp:revision>24</cp:revision>
  <cp:lastPrinted>2021-11-05T15:02:00Z</cp:lastPrinted>
  <dcterms:created xsi:type="dcterms:W3CDTF">2024-08-13T06:05:00Z</dcterms:created>
  <dcterms:modified xsi:type="dcterms:W3CDTF">2024-08-13T06:05:00Z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0x0101002316A80CE8618C4C82B12AA95C0A1119</vt:lpwstr>
  </property>
  <property fmtid="{D5CDD505-2E9C-101B-9397-08002B2CF9AE}" pid="3" name="_dlc_DocIdItemGuid">
    <vt:lpwstr>9307911c-f9d7-4b9a-87ba-28ce1a155f9d</vt:lpwstr>
  </property>
  <property fmtid="{D5CDD505-2E9C-101B-9397-08002B2CF9AE}" pid="4" name="GrammarlyDocumentId">
    <vt:lpwstr>5866bb7d1c0392d60b65f2198bdd6f0539e9333cd9b2c27d89d0041cd371d438</vt:lpwstr>
  </property>
  <property fmtid="{D5CDD505-2E9C-101B-9397-08002B2CF9AE}" pid="5" name="MSIP_Label_27c9e852-15f5-44af-96a7-676eb56dd145_Enabled">
    <vt:lpwstr>true</vt:lpwstr>
  </property>
  <property fmtid="{D5CDD505-2E9C-101B-9397-08002B2CF9AE}" pid="6" name="MSIP_Label_27c9e852-15f5-44af-96a7-676eb56dd145_SetDate">
    <vt:lpwstr>2024-08-13T06:05:06Z</vt:lpwstr>
  </property>
  <property fmtid="{D5CDD505-2E9C-101B-9397-08002B2CF9AE}" pid="7" name="MSIP_Label_27c9e852-15f5-44af-96a7-676eb56dd145_Method">
    <vt:lpwstr>Standard</vt:lpwstr>
  </property>
  <property fmtid="{D5CDD505-2E9C-101B-9397-08002B2CF9AE}" pid="8" name="MSIP_Label_27c9e852-15f5-44af-96a7-676eb56dd145_Name">
    <vt:lpwstr>defa4170-0d19-0005-0004-bc88714345d2</vt:lpwstr>
  </property>
  <property fmtid="{D5CDD505-2E9C-101B-9397-08002B2CF9AE}" pid="9" name="MSIP_Label_27c9e852-15f5-44af-96a7-676eb56dd145_SiteId">
    <vt:lpwstr>abd8187b-19bd-45c7-9f9e-fbbff2d01267</vt:lpwstr>
  </property>
  <property fmtid="{D5CDD505-2E9C-101B-9397-08002B2CF9AE}" pid="10" name="MSIP_Label_27c9e852-15f5-44af-96a7-676eb56dd145_ActionId">
    <vt:lpwstr>2cfebe52-53c8-4a9f-9470-faeda0a37187</vt:lpwstr>
  </property>
  <property fmtid="{D5CDD505-2E9C-101B-9397-08002B2CF9AE}" pid="11" name="MSIP_Label_27c9e852-15f5-44af-96a7-676eb56dd145_ContentBits">
    <vt:lpwstr>0</vt:lpwstr>
  </property>
</Properties>
</file>